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ook w:val="01E0"/>
      </w:tblPr>
      <w:tblGrid>
        <w:gridCol w:w="4788"/>
        <w:gridCol w:w="4710"/>
      </w:tblGrid>
      <w:tr w:rsidR="00952B47" w:rsidRPr="00952B47" w:rsidTr="007701F0">
        <w:tc>
          <w:tcPr>
            <w:tcW w:w="4788" w:type="dxa"/>
            <w:shd w:val="clear" w:color="auto" w:fill="auto"/>
          </w:tcPr>
          <w:p w:rsidR="00952B47" w:rsidRPr="00952B47" w:rsidRDefault="00952B47" w:rsidP="00952B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:rsidR="00952B47" w:rsidRPr="00952B47" w:rsidRDefault="00952B47" w:rsidP="0095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  </w:t>
            </w:r>
          </w:p>
          <w:p w:rsidR="00952B47" w:rsidRPr="00952B47" w:rsidRDefault="00952B47" w:rsidP="0095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952B47" w:rsidRPr="00952B47" w:rsidRDefault="00952B47" w:rsidP="0095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«Горно-Алтайский государственный университет»</w:t>
            </w:r>
          </w:p>
          <w:p w:rsidR="00952B47" w:rsidRPr="00952B47" w:rsidRDefault="00952B47" w:rsidP="0095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ГАГУ, ГАГУ, Горно-Алтайский государственный университет)</w:t>
            </w:r>
          </w:p>
          <w:p w:rsidR="00952B47" w:rsidRPr="00952B47" w:rsidRDefault="00952B47" w:rsidP="0095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B47" w:rsidRPr="00952B47" w:rsidRDefault="00952B47" w:rsidP="0095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2B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ПОЛОЖЕНИЕ</w:t>
            </w:r>
          </w:p>
          <w:p w:rsidR="00952B47" w:rsidRPr="00952B47" w:rsidRDefault="00117E38" w:rsidP="0095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24</w:t>
            </w:r>
            <w:r w:rsidR="008841F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.2020 </w:t>
            </w:r>
            <w:r w:rsidR="00B85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5A5BAA" w:rsidRPr="009C250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01-05-</w:t>
            </w:r>
            <w:r w:rsidR="009C250D" w:rsidRPr="009C250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95</w:t>
            </w:r>
          </w:p>
          <w:p w:rsidR="00952B47" w:rsidRPr="00952B47" w:rsidRDefault="00952B47" w:rsidP="0095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2B47" w:rsidRPr="00952B47" w:rsidRDefault="00952B47" w:rsidP="00A4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адаптированной </w:t>
            </w:r>
            <w:r w:rsidRPr="00952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профессиональной образовательной про</w:t>
            </w:r>
            <w:bookmarkStart w:id="0" w:name="_GoBack"/>
            <w:bookmarkEnd w:id="0"/>
            <w:r w:rsidRPr="00952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грамме </w:t>
            </w:r>
            <w:r w:rsidR="00A40A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среднего профессионального</w:t>
            </w:r>
            <w:r w:rsidRPr="00952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образования </w:t>
            </w:r>
          </w:p>
        </w:tc>
        <w:tc>
          <w:tcPr>
            <w:tcW w:w="4710" w:type="dxa"/>
            <w:shd w:val="clear" w:color="auto" w:fill="auto"/>
          </w:tcPr>
          <w:p w:rsidR="00952B47" w:rsidRPr="00952B47" w:rsidRDefault="00952B47" w:rsidP="0095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B47" w:rsidRPr="00952B47" w:rsidRDefault="00952B47" w:rsidP="00952B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2B47" w:rsidRPr="00952B47" w:rsidRDefault="00952B47" w:rsidP="00952B47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B4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52B47" w:rsidRPr="00952B47" w:rsidRDefault="00952B47" w:rsidP="00952B47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B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Ученого </w:t>
            </w:r>
            <w:r w:rsidR="00765B12" w:rsidRPr="00952B47">
              <w:rPr>
                <w:rFonts w:ascii="Times New Roman" w:eastAsia="Calibri" w:hAnsi="Times New Roman" w:cs="Times New Roman"/>
                <w:sz w:val="28"/>
                <w:szCs w:val="28"/>
              </w:rPr>
              <w:t>совета Горно</w:t>
            </w:r>
            <w:r w:rsidRPr="00952B47">
              <w:rPr>
                <w:rFonts w:ascii="Times New Roman" w:eastAsia="Calibri" w:hAnsi="Times New Roman" w:cs="Times New Roman"/>
                <w:sz w:val="28"/>
                <w:szCs w:val="28"/>
              </w:rPr>
              <w:t>-Алтайского государственного университета</w:t>
            </w:r>
          </w:p>
          <w:p w:rsidR="00952B47" w:rsidRDefault="00952B47" w:rsidP="00952B47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B47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5A5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</w:t>
            </w:r>
            <w:r w:rsidR="00765B12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="005A5BAA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Pr="00952B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5A5B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952B47" w:rsidRPr="00952B47" w:rsidRDefault="00952B47" w:rsidP="0095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B47" w:rsidRPr="00952B47" w:rsidRDefault="00952B47" w:rsidP="0095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2B47" w:rsidRDefault="00952B47" w:rsidP="000C5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245" w:rsidRPr="00CB2F8C" w:rsidRDefault="000C5DEF" w:rsidP="00CB2F8C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C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2B5245" w:rsidRPr="00CB2F8C" w:rsidRDefault="00CB2F8C" w:rsidP="00CB2F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="002B5245" w:rsidRPr="00CB2F8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Федерации». </w:t>
      </w:r>
    </w:p>
    <w:p w:rsidR="00CB2F8C" w:rsidRPr="00CB2F8C" w:rsidRDefault="00CB2F8C" w:rsidP="00CB2F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 </w:t>
      </w:r>
      <w:r w:rsidRPr="00CB2F8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CB2F8C">
          <w:rPr>
            <w:rFonts w:ascii="Times New Roman" w:eastAsia="Calibri" w:hAnsi="Times New Roman" w:cs="Times New Roman"/>
            <w:sz w:val="28"/>
            <w:szCs w:val="28"/>
          </w:rPr>
          <w:t>1995 г</w:t>
        </w:r>
      </w:smartTag>
      <w:r w:rsidRPr="00CB2F8C">
        <w:rPr>
          <w:rFonts w:ascii="Times New Roman" w:eastAsia="Calibri" w:hAnsi="Times New Roman" w:cs="Times New Roman"/>
          <w:sz w:val="28"/>
          <w:szCs w:val="28"/>
        </w:rPr>
        <w:t>. № 181-ФЗ «О социальной защите ин</w:t>
      </w:r>
      <w:r w:rsidR="005657C7">
        <w:rPr>
          <w:rFonts w:ascii="Times New Roman" w:eastAsia="Calibri" w:hAnsi="Times New Roman" w:cs="Times New Roman"/>
          <w:sz w:val="28"/>
          <w:szCs w:val="28"/>
        </w:rPr>
        <w:t>валидов в Российской Федерации».</w:t>
      </w:r>
    </w:p>
    <w:p w:rsidR="00CB2F8C" w:rsidRPr="00CB2F8C" w:rsidRDefault="00CB2F8C" w:rsidP="00CB2F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 </w:t>
      </w:r>
      <w:r w:rsidRPr="00CB2F8C">
        <w:rPr>
          <w:rFonts w:ascii="Times New Roman" w:eastAsia="Calibri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2018-2025 годы, утвержденная постановлением Правительства РФ от 26 декабря 2017 г. № 1642</w:t>
      </w:r>
      <w:r w:rsidR="005657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F8C" w:rsidRPr="00CB2F8C" w:rsidRDefault="00CB2F8C" w:rsidP="00CB2F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 </w:t>
      </w:r>
      <w:r w:rsidRPr="00CB2F8C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Российской Федерации «Доступная среда», утвержденная постановлением Правительства РФ от 29 марта 2019 г. </w:t>
      </w:r>
      <w:r w:rsidR="005657C7">
        <w:rPr>
          <w:rFonts w:ascii="Times New Roman" w:eastAsia="Calibri" w:hAnsi="Times New Roman" w:cs="Times New Roman"/>
          <w:sz w:val="28"/>
          <w:szCs w:val="28"/>
        </w:rPr>
        <w:t>№ 363.</w:t>
      </w:r>
    </w:p>
    <w:p w:rsidR="00A40A0E" w:rsidRDefault="00AB0E67" w:rsidP="00A40A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A40A0E" w:rsidRPr="00A40A0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28.08.2020 г.)</w:t>
      </w:r>
    </w:p>
    <w:p w:rsidR="00A40A0E" w:rsidRPr="00A40A0E" w:rsidRDefault="00AB0E67" w:rsidP="00A40A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A40A0E" w:rsidRPr="00A4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среднего профессионального образования по специальностям.</w:t>
      </w:r>
    </w:p>
    <w:p w:rsidR="002B5245" w:rsidRPr="002B5245" w:rsidRDefault="00CB2F8C" w:rsidP="00A40A0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B0E67">
        <w:rPr>
          <w:rFonts w:ascii="Times New Roman" w:eastAsia="Calibri" w:hAnsi="Times New Roman" w:cs="Times New Roman"/>
          <w:sz w:val="28"/>
          <w:szCs w:val="28"/>
        </w:rPr>
        <w:t>7</w:t>
      </w:r>
      <w:r w:rsidR="002B5245" w:rsidRPr="002B5245">
        <w:rPr>
          <w:rFonts w:ascii="Times New Roman" w:eastAsia="Calibri" w:hAnsi="Times New Roman" w:cs="Times New Roman"/>
          <w:sz w:val="28"/>
          <w:szCs w:val="28"/>
        </w:rPr>
        <w:t>Уставфедерального государственного бюджетного образовательного учреждения высшего образования «Горно-Алтайский государственный университет» (далее – Устав ГАГУ).</w:t>
      </w:r>
    </w:p>
    <w:p w:rsidR="002B5245" w:rsidRPr="002B5245" w:rsidRDefault="00AB0E67" w:rsidP="002B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="002B5245" w:rsidRPr="002B5245">
        <w:rPr>
          <w:rFonts w:ascii="Times New Roman" w:eastAsia="Calibri" w:hAnsi="Times New Roman" w:cs="Times New Roman"/>
          <w:sz w:val="28"/>
          <w:szCs w:val="28"/>
        </w:rPr>
        <w:t xml:space="preserve"> Локальные нормативные акты федерального государственного бюджетного образовательного учреждения высшего образования «Горно-Алтайский государственный университет» в части планирования и реализации образовательной и научной деятельности.</w:t>
      </w:r>
    </w:p>
    <w:p w:rsidR="002B5245" w:rsidRPr="002B5245" w:rsidRDefault="002B5245" w:rsidP="002B52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9B4" w:rsidRDefault="002B5245" w:rsidP="003E5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59B4" w:rsidRPr="003E59B4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2B5245" w:rsidRPr="002B5245" w:rsidRDefault="002B5245" w:rsidP="002B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245">
        <w:rPr>
          <w:rFonts w:ascii="Times New Roman" w:hAnsi="Times New Roman" w:cs="Times New Roman"/>
          <w:sz w:val="28"/>
          <w:szCs w:val="28"/>
        </w:rPr>
        <w:lastRenderedPageBreak/>
        <w:t xml:space="preserve">2.1 Настоящее Положение об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2B5245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программе </w:t>
      </w:r>
      <w:r w:rsidR="00A40A0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2B5245">
        <w:rPr>
          <w:rFonts w:ascii="Times New Roman" w:hAnsi="Times New Roman" w:cs="Times New Roman"/>
          <w:sz w:val="28"/>
          <w:szCs w:val="28"/>
        </w:rPr>
        <w:t>образования (далее – Положение) устанавливает единые требования к структуре, содержанию, порядку разработки, процедурам согласования, утверждения, обновления и хранения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адаптированных</w:t>
      </w:r>
      <w:r w:rsidRPr="002B5245">
        <w:rPr>
          <w:rFonts w:ascii="Times New Roman" w:hAnsi="Times New Roman" w:cs="Times New Roman"/>
          <w:sz w:val="28"/>
          <w:szCs w:val="28"/>
        </w:rPr>
        <w:t xml:space="preserve"> основных профессиональных образовательных программ </w:t>
      </w:r>
      <w:r w:rsidR="00A40A0E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2B5245">
        <w:rPr>
          <w:rFonts w:ascii="Times New Roman" w:hAnsi="Times New Roman" w:cs="Times New Roman"/>
          <w:sz w:val="28"/>
          <w:szCs w:val="28"/>
        </w:rPr>
        <w:t xml:space="preserve"> образования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245">
        <w:rPr>
          <w:rFonts w:ascii="Times New Roman" w:hAnsi="Times New Roman" w:cs="Times New Roman"/>
          <w:sz w:val="28"/>
          <w:szCs w:val="28"/>
        </w:rPr>
        <w:t xml:space="preserve">ОПОП </w:t>
      </w:r>
      <w:r w:rsidR="00A40A0E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, АОПОП</w:t>
      </w:r>
      <w:r w:rsidRPr="002B5245">
        <w:rPr>
          <w:rFonts w:ascii="Times New Roman" w:hAnsi="Times New Roman" w:cs="Times New Roman"/>
          <w:sz w:val="28"/>
          <w:szCs w:val="28"/>
        </w:rPr>
        <w:t>), реализуемых в федеральном государственном бюджетном образовательном учреждении высшего образования «Горно-Алтайский государственный университет» (далее – ГАГУ, Университет).</w:t>
      </w:r>
      <w:proofErr w:type="gramEnd"/>
    </w:p>
    <w:p w:rsidR="002B5245" w:rsidRDefault="002B5245" w:rsidP="002B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1A07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A07FF">
        <w:rPr>
          <w:rFonts w:ascii="Times New Roman" w:hAnsi="Times New Roman" w:cs="Times New Roman"/>
          <w:sz w:val="28"/>
          <w:szCs w:val="28"/>
        </w:rPr>
        <w:t xml:space="preserve"> соответствии с порядком СПО </w:t>
      </w:r>
      <w:r>
        <w:rPr>
          <w:rFonts w:ascii="Times New Roman" w:hAnsi="Times New Roman" w:cs="Times New Roman"/>
          <w:sz w:val="28"/>
          <w:szCs w:val="28"/>
        </w:rPr>
        <w:t xml:space="preserve">АОПОП представляет собой комплекс </w:t>
      </w:r>
      <w:r w:rsidRPr="006C0892">
        <w:rPr>
          <w:rFonts w:ascii="Times New Roman" w:hAnsi="Times New Roman" w:cs="Times New Roman"/>
          <w:sz w:val="28"/>
          <w:szCs w:val="28"/>
        </w:rPr>
        <w:t>основных характеристик образования (объем, содер</w:t>
      </w:r>
      <w:r>
        <w:rPr>
          <w:rFonts w:ascii="Times New Roman" w:hAnsi="Times New Roman" w:cs="Times New Roman"/>
          <w:sz w:val="28"/>
          <w:szCs w:val="28"/>
        </w:rPr>
        <w:t xml:space="preserve">жание, планируемые результаты), </w:t>
      </w:r>
      <w:r w:rsidRPr="006C0892">
        <w:rPr>
          <w:rFonts w:ascii="Times New Roman" w:hAnsi="Times New Roman" w:cs="Times New Roman"/>
          <w:sz w:val="28"/>
          <w:szCs w:val="28"/>
        </w:rPr>
        <w:t>организационно-педагогических условий, форм аттеста</w:t>
      </w:r>
      <w:r>
        <w:rPr>
          <w:rFonts w:ascii="Times New Roman" w:hAnsi="Times New Roman" w:cs="Times New Roman"/>
          <w:sz w:val="28"/>
          <w:szCs w:val="28"/>
        </w:rPr>
        <w:t xml:space="preserve">ции, который представлен в виде </w:t>
      </w:r>
      <w:r w:rsidRPr="006C0892">
        <w:rPr>
          <w:rFonts w:ascii="Times New Roman" w:hAnsi="Times New Roman" w:cs="Times New Roman"/>
          <w:sz w:val="28"/>
          <w:szCs w:val="28"/>
        </w:rPr>
        <w:t>учебного плана, календарного учебного графика, раб</w:t>
      </w:r>
      <w:r>
        <w:rPr>
          <w:rFonts w:ascii="Times New Roman" w:hAnsi="Times New Roman" w:cs="Times New Roman"/>
          <w:sz w:val="28"/>
          <w:szCs w:val="28"/>
        </w:rPr>
        <w:t xml:space="preserve">очих программ учебных дисциплин </w:t>
      </w:r>
      <w:r w:rsidRPr="006C0892">
        <w:rPr>
          <w:rFonts w:ascii="Times New Roman" w:hAnsi="Times New Roman" w:cs="Times New Roman"/>
          <w:sz w:val="28"/>
          <w:szCs w:val="28"/>
        </w:rPr>
        <w:t>(модулей), иных компонентов, а также оценочных и метод</w:t>
      </w:r>
      <w:r>
        <w:rPr>
          <w:rFonts w:ascii="Times New Roman" w:hAnsi="Times New Roman" w:cs="Times New Roman"/>
          <w:sz w:val="28"/>
          <w:szCs w:val="28"/>
        </w:rPr>
        <w:t xml:space="preserve">ических материалов для обучения </w:t>
      </w:r>
      <w:r w:rsidRPr="006C0892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 (ОВЗ) и инва</w:t>
      </w:r>
      <w:r>
        <w:rPr>
          <w:rFonts w:ascii="Times New Roman" w:hAnsi="Times New Roman" w:cs="Times New Roman"/>
          <w:sz w:val="28"/>
          <w:szCs w:val="28"/>
        </w:rPr>
        <w:t xml:space="preserve">лидов, с учетом особенностей их </w:t>
      </w:r>
      <w:r w:rsidRPr="006C0892">
        <w:rPr>
          <w:rFonts w:ascii="Times New Roman" w:hAnsi="Times New Roman" w:cs="Times New Roman"/>
          <w:sz w:val="28"/>
          <w:szCs w:val="28"/>
        </w:rPr>
        <w:t>психофизического развития, индивидуальных в</w:t>
      </w:r>
      <w:r>
        <w:rPr>
          <w:rFonts w:ascii="Times New Roman" w:hAnsi="Times New Roman" w:cs="Times New Roman"/>
          <w:sz w:val="28"/>
          <w:szCs w:val="28"/>
        </w:rPr>
        <w:t xml:space="preserve">озможностей и при необходимости </w:t>
      </w:r>
      <w:proofErr w:type="gramStart"/>
      <w:r w:rsidRPr="006C0892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6C0892">
        <w:rPr>
          <w:rFonts w:ascii="Times New Roman" w:hAnsi="Times New Roman" w:cs="Times New Roman"/>
          <w:sz w:val="28"/>
          <w:szCs w:val="28"/>
        </w:rPr>
        <w:t xml:space="preserve"> коррекцию нарушений развития и социальную адаптацию указанных лиц.</w:t>
      </w:r>
    </w:p>
    <w:p w:rsidR="003E59B4" w:rsidRDefault="000C5DEF" w:rsidP="003E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3E59B4" w:rsidRPr="003E59B4">
        <w:rPr>
          <w:rFonts w:ascii="Times New Roman" w:hAnsi="Times New Roman" w:cs="Times New Roman"/>
          <w:sz w:val="28"/>
          <w:szCs w:val="28"/>
        </w:rPr>
        <w:t>АОПОП разрабатываются структурными подразделениями Университета</w:t>
      </w:r>
      <w:r w:rsidR="003E59B4">
        <w:rPr>
          <w:rFonts w:ascii="Times New Roman" w:hAnsi="Times New Roman" w:cs="Times New Roman"/>
          <w:sz w:val="28"/>
          <w:szCs w:val="28"/>
        </w:rPr>
        <w:t xml:space="preserve"> с </w:t>
      </w:r>
      <w:r w:rsidR="003E59B4" w:rsidRPr="003E59B4">
        <w:rPr>
          <w:rFonts w:ascii="Times New Roman" w:hAnsi="Times New Roman" w:cs="Times New Roman"/>
          <w:sz w:val="28"/>
          <w:szCs w:val="28"/>
        </w:rPr>
        <w:t xml:space="preserve">учетом образовательных потребностей и ограничений </w:t>
      </w:r>
      <w:r w:rsidR="003E59B4">
        <w:rPr>
          <w:rFonts w:ascii="Times New Roman" w:hAnsi="Times New Roman" w:cs="Times New Roman"/>
          <w:sz w:val="28"/>
          <w:szCs w:val="28"/>
        </w:rPr>
        <w:t xml:space="preserve">здоровья, указанных в </w:t>
      </w:r>
      <w:r w:rsidR="006967E3">
        <w:rPr>
          <w:rFonts w:ascii="Times New Roman" w:hAnsi="Times New Roman" w:cs="Times New Roman"/>
          <w:sz w:val="28"/>
          <w:szCs w:val="28"/>
        </w:rPr>
        <w:t>индивидуальной программе</w:t>
      </w:r>
      <w:r w:rsidR="006967E3" w:rsidRPr="006967E3">
        <w:rPr>
          <w:rFonts w:ascii="Times New Roman" w:hAnsi="Times New Roman" w:cs="Times New Roman"/>
          <w:sz w:val="28"/>
          <w:szCs w:val="28"/>
        </w:rPr>
        <w:t xml:space="preserve"> реабилитации или </w:t>
      </w:r>
      <w:proofErr w:type="spellStart"/>
      <w:r w:rsidR="006967E3" w:rsidRPr="006967E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6967E3" w:rsidRPr="006967E3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6967E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6967E3">
        <w:rPr>
          <w:rFonts w:ascii="Times New Roman" w:hAnsi="Times New Roman" w:cs="Times New Roman"/>
          <w:sz w:val="28"/>
          <w:szCs w:val="28"/>
        </w:rPr>
        <w:t>–</w:t>
      </w:r>
      <w:r w:rsidR="003E59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E59B4">
        <w:rPr>
          <w:rFonts w:ascii="Times New Roman" w:hAnsi="Times New Roman" w:cs="Times New Roman"/>
          <w:sz w:val="28"/>
          <w:szCs w:val="28"/>
        </w:rPr>
        <w:t>ПРА</w:t>
      </w:r>
      <w:r w:rsidR="006967E3">
        <w:rPr>
          <w:rFonts w:ascii="Times New Roman" w:hAnsi="Times New Roman" w:cs="Times New Roman"/>
          <w:sz w:val="28"/>
          <w:szCs w:val="28"/>
        </w:rPr>
        <w:t>)</w:t>
      </w:r>
      <w:r w:rsidR="003E59B4">
        <w:rPr>
          <w:rFonts w:ascii="Times New Roman" w:hAnsi="Times New Roman" w:cs="Times New Roman"/>
          <w:sz w:val="28"/>
          <w:szCs w:val="28"/>
        </w:rPr>
        <w:t xml:space="preserve"> (для </w:t>
      </w:r>
      <w:r w:rsidR="003E59B4" w:rsidRPr="003E59B4">
        <w:rPr>
          <w:rFonts w:ascii="Times New Roman" w:hAnsi="Times New Roman" w:cs="Times New Roman"/>
          <w:sz w:val="28"/>
          <w:szCs w:val="28"/>
        </w:rPr>
        <w:t xml:space="preserve">обучающихся инвалидов) и/или в заключении </w:t>
      </w:r>
      <w:r w:rsidR="006967E3" w:rsidRPr="006967E3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</w:t>
      </w:r>
      <w:r w:rsidR="006967E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E59B4" w:rsidRPr="003E59B4">
        <w:rPr>
          <w:rFonts w:ascii="Times New Roman" w:hAnsi="Times New Roman" w:cs="Times New Roman"/>
          <w:sz w:val="28"/>
          <w:szCs w:val="28"/>
        </w:rPr>
        <w:t>ПМПК</w:t>
      </w:r>
      <w:r w:rsidR="006967E3">
        <w:rPr>
          <w:rFonts w:ascii="Times New Roman" w:hAnsi="Times New Roman" w:cs="Times New Roman"/>
          <w:sz w:val="28"/>
          <w:szCs w:val="28"/>
        </w:rPr>
        <w:t>)</w:t>
      </w:r>
      <w:r w:rsidR="003E59B4" w:rsidRPr="003E59B4">
        <w:rPr>
          <w:rFonts w:ascii="Times New Roman" w:hAnsi="Times New Roman" w:cs="Times New Roman"/>
          <w:sz w:val="28"/>
          <w:szCs w:val="28"/>
        </w:rPr>
        <w:t xml:space="preserve"> (</w:t>
      </w:r>
      <w:r w:rsidR="006967E3">
        <w:rPr>
          <w:rFonts w:ascii="Times New Roman" w:hAnsi="Times New Roman" w:cs="Times New Roman"/>
          <w:sz w:val="28"/>
          <w:szCs w:val="28"/>
        </w:rPr>
        <w:t>для обучающихся с ОВЗ</w:t>
      </w:r>
      <w:r w:rsidR="003E59B4" w:rsidRPr="003E59B4">
        <w:rPr>
          <w:rFonts w:ascii="Times New Roman" w:hAnsi="Times New Roman" w:cs="Times New Roman"/>
          <w:sz w:val="28"/>
          <w:szCs w:val="28"/>
        </w:rPr>
        <w:t xml:space="preserve">) </w:t>
      </w:r>
      <w:r w:rsidR="006967E3" w:rsidRPr="003E59B4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967E3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6967E3" w:rsidRPr="003E59B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1A07FF">
        <w:rPr>
          <w:rFonts w:ascii="Times New Roman" w:hAnsi="Times New Roman" w:cs="Times New Roman"/>
          <w:sz w:val="28"/>
          <w:szCs w:val="28"/>
        </w:rPr>
        <w:t xml:space="preserve"> </w:t>
      </w:r>
      <w:r w:rsidR="00A40A0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6967E3" w:rsidRPr="003E59B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967E3">
        <w:rPr>
          <w:rFonts w:ascii="Times New Roman" w:hAnsi="Times New Roman" w:cs="Times New Roman"/>
          <w:sz w:val="28"/>
          <w:szCs w:val="28"/>
        </w:rPr>
        <w:t xml:space="preserve">(далее – ОПОП </w:t>
      </w:r>
      <w:r w:rsidR="00A40A0E">
        <w:rPr>
          <w:rFonts w:ascii="Times New Roman" w:hAnsi="Times New Roman" w:cs="Times New Roman"/>
          <w:sz w:val="28"/>
          <w:szCs w:val="28"/>
        </w:rPr>
        <w:t>СП</w:t>
      </w:r>
      <w:r w:rsidR="006967E3">
        <w:rPr>
          <w:rFonts w:ascii="Times New Roman" w:hAnsi="Times New Roman" w:cs="Times New Roman"/>
          <w:sz w:val="28"/>
          <w:szCs w:val="28"/>
        </w:rPr>
        <w:t xml:space="preserve">О, ОПОП) </w:t>
      </w:r>
      <w:r w:rsidR="006967E3" w:rsidRPr="003E59B4">
        <w:rPr>
          <w:rFonts w:ascii="Times New Roman" w:hAnsi="Times New Roman" w:cs="Times New Roman"/>
          <w:sz w:val="28"/>
          <w:szCs w:val="28"/>
        </w:rPr>
        <w:t xml:space="preserve">по </w:t>
      </w:r>
      <w:r w:rsidR="006967E3">
        <w:rPr>
          <w:rFonts w:ascii="Times New Roman" w:hAnsi="Times New Roman" w:cs="Times New Roman"/>
          <w:sz w:val="28"/>
          <w:szCs w:val="28"/>
        </w:rPr>
        <w:t>соответствующе</w:t>
      </w:r>
      <w:r w:rsidR="00A40A0E">
        <w:rPr>
          <w:rFonts w:ascii="Times New Roman" w:hAnsi="Times New Roman" w:cs="Times New Roman"/>
          <w:sz w:val="28"/>
          <w:szCs w:val="28"/>
        </w:rPr>
        <w:t xml:space="preserve">й </w:t>
      </w:r>
      <w:r w:rsidR="006967E3">
        <w:rPr>
          <w:rFonts w:ascii="Times New Roman" w:hAnsi="Times New Roman" w:cs="Times New Roman"/>
          <w:sz w:val="28"/>
          <w:szCs w:val="28"/>
        </w:rPr>
        <w:t>специальности и</w:t>
      </w:r>
      <w:r w:rsidR="003E59B4" w:rsidRPr="003E59B4">
        <w:rPr>
          <w:rFonts w:ascii="Times New Roman" w:hAnsi="Times New Roman" w:cs="Times New Roman"/>
          <w:sz w:val="28"/>
          <w:szCs w:val="28"/>
        </w:rPr>
        <w:t>в соответствии с локальными нормативными актами Университета</w:t>
      </w:r>
      <w:r w:rsidR="006621D2">
        <w:rPr>
          <w:rFonts w:ascii="Times New Roman" w:hAnsi="Times New Roman" w:cs="Times New Roman"/>
          <w:sz w:val="28"/>
          <w:szCs w:val="28"/>
        </w:rPr>
        <w:t>.</w:t>
      </w:r>
      <w:r w:rsidR="001A07FF">
        <w:rPr>
          <w:rFonts w:ascii="Times New Roman" w:hAnsi="Times New Roman" w:cs="Times New Roman"/>
          <w:sz w:val="28"/>
          <w:szCs w:val="28"/>
        </w:rPr>
        <w:t xml:space="preserve"> </w:t>
      </w:r>
      <w:r w:rsidR="006967E3">
        <w:rPr>
          <w:rFonts w:ascii="Times New Roman" w:hAnsi="Times New Roman" w:cs="Times New Roman"/>
          <w:sz w:val="28"/>
          <w:szCs w:val="28"/>
        </w:rPr>
        <w:t>При этом в части</w:t>
      </w:r>
      <w:r w:rsidR="003E59B4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6967E3">
        <w:rPr>
          <w:rFonts w:ascii="Times New Roman" w:hAnsi="Times New Roman" w:cs="Times New Roman"/>
          <w:sz w:val="28"/>
          <w:szCs w:val="28"/>
        </w:rPr>
        <w:t xml:space="preserve"> ОПОП</w:t>
      </w:r>
      <w:r w:rsidR="003E59B4">
        <w:rPr>
          <w:rFonts w:ascii="Times New Roman" w:hAnsi="Times New Roman" w:cs="Times New Roman"/>
          <w:sz w:val="28"/>
          <w:szCs w:val="28"/>
        </w:rPr>
        <w:t xml:space="preserve"> (разделов</w:t>
      </w:r>
      <w:proofErr w:type="gramStart"/>
      <w:r w:rsidR="003E59B4">
        <w:rPr>
          <w:rFonts w:ascii="Times New Roman" w:hAnsi="Times New Roman" w:cs="Times New Roman"/>
          <w:sz w:val="28"/>
          <w:szCs w:val="28"/>
        </w:rPr>
        <w:t>)</w:t>
      </w:r>
      <w:r w:rsidR="003E59B4" w:rsidRPr="003E59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59B4" w:rsidRPr="003E59B4">
        <w:rPr>
          <w:rFonts w:ascii="Times New Roman" w:hAnsi="Times New Roman" w:cs="Times New Roman"/>
          <w:sz w:val="28"/>
          <w:szCs w:val="28"/>
        </w:rPr>
        <w:t>носятся дополнения, отражающие специфику условий об</w:t>
      </w:r>
      <w:r w:rsidR="003E59B4">
        <w:rPr>
          <w:rFonts w:ascii="Times New Roman" w:hAnsi="Times New Roman" w:cs="Times New Roman"/>
          <w:sz w:val="28"/>
          <w:szCs w:val="28"/>
        </w:rPr>
        <w:t xml:space="preserve">учения инвалидов и лиц с ОВЗ, с </w:t>
      </w:r>
      <w:r w:rsidR="003E59B4" w:rsidRPr="003E59B4">
        <w:rPr>
          <w:rFonts w:ascii="Times New Roman" w:hAnsi="Times New Roman" w:cs="Times New Roman"/>
          <w:sz w:val="28"/>
          <w:szCs w:val="28"/>
        </w:rPr>
        <w:t>учетом особенностей их психофизического развития</w:t>
      </w:r>
      <w:r w:rsidR="003E59B4">
        <w:rPr>
          <w:rFonts w:ascii="Times New Roman" w:hAnsi="Times New Roman" w:cs="Times New Roman"/>
          <w:sz w:val="28"/>
          <w:szCs w:val="28"/>
        </w:rPr>
        <w:t xml:space="preserve">, индивидуальных возможностей и </w:t>
      </w:r>
      <w:r w:rsidR="003E59B4" w:rsidRPr="003E59B4">
        <w:rPr>
          <w:rFonts w:ascii="Times New Roman" w:hAnsi="Times New Roman" w:cs="Times New Roman"/>
          <w:sz w:val="28"/>
          <w:szCs w:val="28"/>
        </w:rPr>
        <w:t>состояния здоровья.</w:t>
      </w:r>
    </w:p>
    <w:p w:rsidR="006621D2" w:rsidRPr="003E59B4" w:rsidRDefault="006621D2" w:rsidP="003E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21D2">
        <w:rPr>
          <w:rFonts w:ascii="Times New Roman" w:hAnsi="Times New Roman" w:cs="Times New Roman"/>
          <w:sz w:val="28"/>
          <w:szCs w:val="28"/>
        </w:rPr>
        <w:t xml:space="preserve"> результате освоения программы подготовки у выпускника-инвалида или выпускника с ОВЗ должны быть сформированы те же общ</w:t>
      </w:r>
      <w:r w:rsidR="00A40A0E">
        <w:rPr>
          <w:rFonts w:ascii="Times New Roman" w:hAnsi="Times New Roman" w:cs="Times New Roman"/>
          <w:sz w:val="28"/>
          <w:szCs w:val="28"/>
        </w:rPr>
        <w:t>и</w:t>
      </w:r>
      <w:r w:rsidRPr="006621D2">
        <w:rPr>
          <w:rFonts w:ascii="Times New Roman" w:hAnsi="Times New Roman" w:cs="Times New Roman"/>
          <w:sz w:val="28"/>
          <w:szCs w:val="28"/>
        </w:rPr>
        <w:t>е</w:t>
      </w:r>
      <w:r w:rsidR="00A40A0E">
        <w:rPr>
          <w:rFonts w:ascii="Times New Roman" w:hAnsi="Times New Roman" w:cs="Times New Roman"/>
          <w:sz w:val="28"/>
          <w:szCs w:val="28"/>
        </w:rPr>
        <w:t xml:space="preserve"> и </w:t>
      </w:r>
      <w:r w:rsidRPr="006621D2">
        <w:rPr>
          <w:rFonts w:ascii="Times New Roman" w:hAnsi="Times New Roman" w:cs="Times New Roman"/>
          <w:sz w:val="28"/>
          <w:szCs w:val="28"/>
        </w:rPr>
        <w:t>профессиональные компет</w:t>
      </w:r>
      <w:r>
        <w:rPr>
          <w:rFonts w:ascii="Times New Roman" w:hAnsi="Times New Roman" w:cs="Times New Roman"/>
          <w:sz w:val="28"/>
          <w:szCs w:val="28"/>
        </w:rPr>
        <w:t>енции, что и у всех выпускников.</w:t>
      </w:r>
    </w:p>
    <w:p w:rsidR="00C01C02" w:rsidRDefault="00ED3350" w:rsidP="003E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50">
        <w:rPr>
          <w:rFonts w:ascii="Times New Roman" w:hAnsi="Times New Roman" w:cs="Times New Roman"/>
          <w:sz w:val="28"/>
          <w:szCs w:val="28"/>
        </w:rPr>
        <w:t>2.4</w:t>
      </w:r>
      <w:r w:rsidR="00A54A44">
        <w:rPr>
          <w:rFonts w:ascii="Times New Roman" w:hAnsi="Times New Roman" w:cs="Times New Roman"/>
          <w:sz w:val="28"/>
          <w:szCs w:val="28"/>
        </w:rPr>
        <w:t xml:space="preserve">Разработка АОПОП осуществляется в течение 1 месяца с момента подачи обучающимся-инвалидом или </w:t>
      </w:r>
      <w:proofErr w:type="gramStart"/>
      <w:r w:rsidR="00A54A44">
        <w:rPr>
          <w:rFonts w:ascii="Times New Roman" w:hAnsi="Times New Roman" w:cs="Times New Roman"/>
          <w:sz w:val="28"/>
          <w:szCs w:val="28"/>
        </w:rPr>
        <w:t>обучающим</w:t>
      </w:r>
      <w:r w:rsidR="00A54A44" w:rsidRPr="00A54A4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54A44" w:rsidRPr="00A54A44">
        <w:rPr>
          <w:rFonts w:ascii="Times New Roman" w:hAnsi="Times New Roman" w:cs="Times New Roman"/>
          <w:sz w:val="28"/>
          <w:szCs w:val="28"/>
        </w:rPr>
        <w:t xml:space="preserve"> с </w:t>
      </w:r>
      <w:r w:rsidR="00A54A44">
        <w:rPr>
          <w:rFonts w:ascii="Times New Roman" w:hAnsi="Times New Roman" w:cs="Times New Roman"/>
          <w:sz w:val="28"/>
          <w:szCs w:val="28"/>
        </w:rPr>
        <w:t xml:space="preserve">ОВЗ </w:t>
      </w:r>
      <w:r w:rsidR="00C01C02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A54A4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A67AA">
        <w:rPr>
          <w:rFonts w:ascii="Times New Roman" w:hAnsi="Times New Roman" w:cs="Times New Roman"/>
          <w:sz w:val="28"/>
          <w:szCs w:val="28"/>
        </w:rPr>
        <w:t>о переводе на обучение</w:t>
      </w:r>
      <w:r w:rsidR="00C01C02">
        <w:rPr>
          <w:rFonts w:ascii="Times New Roman" w:hAnsi="Times New Roman" w:cs="Times New Roman"/>
          <w:sz w:val="28"/>
          <w:szCs w:val="28"/>
        </w:rPr>
        <w:t xml:space="preserve"> по</w:t>
      </w:r>
      <w:r w:rsidR="00A54A44">
        <w:rPr>
          <w:rFonts w:ascii="Times New Roman" w:hAnsi="Times New Roman" w:cs="Times New Roman"/>
          <w:sz w:val="28"/>
          <w:szCs w:val="28"/>
        </w:rPr>
        <w:t xml:space="preserve"> АОПОП</w:t>
      </w:r>
      <w:r w:rsidR="004A67AA">
        <w:rPr>
          <w:rFonts w:ascii="Times New Roman" w:hAnsi="Times New Roman" w:cs="Times New Roman"/>
          <w:sz w:val="28"/>
          <w:szCs w:val="28"/>
        </w:rPr>
        <w:t>.</w:t>
      </w:r>
    </w:p>
    <w:p w:rsidR="00A54A44" w:rsidRDefault="00C01C02" w:rsidP="003E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C02">
        <w:rPr>
          <w:rFonts w:ascii="Times New Roman" w:hAnsi="Times New Roman" w:cs="Times New Roman"/>
          <w:sz w:val="28"/>
          <w:szCs w:val="28"/>
        </w:rPr>
        <w:t>Возможен отказ</w:t>
      </w:r>
      <w:r>
        <w:rPr>
          <w:rFonts w:ascii="Times New Roman" w:hAnsi="Times New Roman" w:cs="Times New Roman"/>
          <w:sz w:val="28"/>
          <w:szCs w:val="28"/>
        </w:rPr>
        <w:t xml:space="preserve"> (в форме личного заявления)</w:t>
      </w:r>
      <w:r w:rsidRPr="00C01C02">
        <w:rPr>
          <w:rFonts w:ascii="Times New Roman" w:hAnsi="Times New Roman" w:cs="Times New Roman"/>
          <w:sz w:val="28"/>
          <w:szCs w:val="28"/>
        </w:rPr>
        <w:t xml:space="preserve"> от обучения по </w:t>
      </w:r>
      <w:r>
        <w:rPr>
          <w:rFonts w:ascii="Times New Roman" w:hAnsi="Times New Roman" w:cs="Times New Roman"/>
          <w:sz w:val="28"/>
          <w:szCs w:val="28"/>
        </w:rPr>
        <w:t>АОПОП обучающегося-</w:t>
      </w:r>
      <w:r w:rsidRPr="00C01C02">
        <w:rPr>
          <w:rFonts w:ascii="Times New Roman" w:hAnsi="Times New Roman" w:cs="Times New Roman"/>
          <w:sz w:val="28"/>
          <w:szCs w:val="28"/>
        </w:rPr>
        <w:t>инвалида или обучающегося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1A07FF">
        <w:rPr>
          <w:rFonts w:ascii="Times New Roman" w:hAnsi="Times New Roman" w:cs="Times New Roman"/>
          <w:sz w:val="28"/>
          <w:szCs w:val="28"/>
        </w:rPr>
        <w:t xml:space="preserve"> </w:t>
      </w:r>
      <w:r w:rsidR="00A54A44" w:rsidRPr="00A54A44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>разцы заявлений в приложении 1</w:t>
      </w:r>
      <w:r w:rsidR="00A54A44" w:rsidRPr="00A54A44">
        <w:rPr>
          <w:rFonts w:ascii="Times New Roman" w:hAnsi="Times New Roman" w:cs="Times New Roman"/>
          <w:sz w:val="28"/>
          <w:szCs w:val="28"/>
        </w:rPr>
        <w:t>).</w:t>
      </w:r>
    </w:p>
    <w:p w:rsidR="003E59B4" w:rsidRPr="00ED3350" w:rsidRDefault="00C01C02" w:rsidP="003E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3E59B4" w:rsidRPr="00ED3350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деятельности по проектированию, реализации и совершенствованию качества </w:t>
      </w:r>
      <w:r w:rsidR="00ED3350" w:rsidRPr="00ED3350">
        <w:rPr>
          <w:rFonts w:ascii="Times New Roman" w:hAnsi="Times New Roman" w:cs="Times New Roman"/>
          <w:sz w:val="28"/>
          <w:szCs w:val="28"/>
        </w:rPr>
        <w:t>АОПОП, формирование и хранение комплекта документов, входящих в состав АОПОП несёт</w:t>
      </w:r>
      <w:r w:rsidR="003E59B4" w:rsidRPr="00ED3350">
        <w:rPr>
          <w:rFonts w:ascii="Times New Roman" w:hAnsi="Times New Roman" w:cs="Times New Roman"/>
          <w:sz w:val="28"/>
          <w:szCs w:val="28"/>
        </w:rPr>
        <w:t xml:space="preserve">  директор </w:t>
      </w:r>
      <w:r w:rsidR="00763098">
        <w:rPr>
          <w:rFonts w:ascii="Times New Roman" w:hAnsi="Times New Roman" w:cs="Times New Roman"/>
          <w:sz w:val="28"/>
          <w:szCs w:val="28"/>
        </w:rPr>
        <w:t>колледжа</w:t>
      </w:r>
      <w:r w:rsidR="003E59B4" w:rsidRPr="00ED3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350" w:rsidRPr="00ED3350" w:rsidRDefault="00C01C02" w:rsidP="00ED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ED3350" w:rsidRPr="00ED3350">
        <w:rPr>
          <w:rFonts w:ascii="Times New Roman" w:hAnsi="Times New Roman" w:cs="Times New Roman"/>
          <w:sz w:val="28"/>
          <w:szCs w:val="28"/>
        </w:rPr>
        <w:t xml:space="preserve"> АОПОП подписывается </w:t>
      </w:r>
      <w:r w:rsidR="0044181F">
        <w:rPr>
          <w:rFonts w:ascii="Times New Roman" w:hAnsi="Times New Roman" w:cs="Times New Roman"/>
          <w:sz w:val="28"/>
          <w:szCs w:val="28"/>
        </w:rPr>
        <w:t>председателем соответствующей специальности цикловой комиссии</w:t>
      </w:r>
      <w:r w:rsidR="00ED3350" w:rsidRPr="00ED3350">
        <w:rPr>
          <w:rFonts w:ascii="Times New Roman" w:hAnsi="Times New Roman" w:cs="Times New Roman"/>
          <w:sz w:val="28"/>
          <w:szCs w:val="28"/>
        </w:rPr>
        <w:t xml:space="preserve">, директором </w:t>
      </w:r>
      <w:r w:rsidR="0044181F">
        <w:rPr>
          <w:rFonts w:ascii="Times New Roman" w:hAnsi="Times New Roman" w:cs="Times New Roman"/>
          <w:sz w:val="28"/>
          <w:szCs w:val="28"/>
        </w:rPr>
        <w:t>колледжа</w:t>
      </w:r>
      <w:r w:rsidR="00ED3350" w:rsidRPr="00ED3350">
        <w:rPr>
          <w:rFonts w:ascii="Times New Roman" w:hAnsi="Times New Roman" w:cs="Times New Roman"/>
          <w:sz w:val="28"/>
          <w:szCs w:val="28"/>
        </w:rPr>
        <w:t>, представителями профильных предприятий/организаций, согласуется с учебно-методическим управлением, председателем студенческого совета, председателем первичной профсоюзной организации студентов и аспирантов Университета. АОПОП утверждается   Ученым советом ГАГУ и подписывается ректором.</w:t>
      </w:r>
    </w:p>
    <w:p w:rsidR="00ED3350" w:rsidRPr="00ED3350" w:rsidRDefault="00C01C02" w:rsidP="00ED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D3350" w:rsidRPr="00ED3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350" w:rsidRPr="00ED3350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="00ED3350" w:rsidRPr="00ED3350">
        <w:rPr>
          <w:rFonts w:ascii="Times New Roman" w:hAnsi="Times New Roman" w:cs="Times New Roman"/>
          <w:sz w:val="28"/>
          <w:szCs w:val="28"/>
        </w:rPr>
        <w:t xml:space="preserve"> АОПОП хранится в </w:t>
      </w:r>
      <w:r w:rsidR="0044181F">
        <w:rPr>
          <w:rFonts w:ascii="Times New Roman" w:hAnsi="Times New Roman" w:cs="Times New Roman"/>
          <w:sz w:val="28"/>
          <w:szCs w:val="28"/>
        </w:rPr>
        <w:t>дирекции</w:t>
      </w:r>
      <w:r w:rsidR="00ED3350" w:rsidRPr="00ED3350">
        <w:rPr>
          <w:rFonts w:ascii="Times New Roman" w:hAnsi="Times New Roman" w:cs="Times New Roman"/>
          <w:sz w:val="28"/>
          <w:szCs w:val="28"/>
        </w:rPr>
        <w:t>.</w:t>
      </w:r>
    </w:p>
    <w:p w:rsidR="006C0892" w:rsidRDefault="00C01C02" w:rsidP="0069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967E3" w:rsidRPr="006967E3">
        <w:rPr>
          <w:rFonts w:ascii="Times New Roman" w:hAnsi="Times New Roman" w:cs="Times New Roman"/>
          <w:sz w:val="28"/>
          <w:szCs w:val="28"/>
        </w:rPr>
        <w:t xml:space="preserve"> Информация об АО</w:t>
      </w:r>
      <w:r w:rsidR="00ED3350">
        <w:rPr>
          <w:rFonts w:ascii="Times New Roman" w:hAnsi="Times New Roman" w:cs="Times New Roman"/>
          <w:sz w:val="28"/>
          <w:szCs w:val="28"/>
        </w:rPr>
        <w:t>ПО</w:t>
      </w:r>
      <w:r w:rsidR="006967E3" w:rsidRPr="006967E3">
        <w:rPr>
          <w:rFonts w:ascii="Times New Roman" w:hAnsi="Times New Roman" w:cs="Times New Roman"/>
          <w:sz w:val="28"/>
          <w:szCs w:val="28"/>
        </w:rPr>
        <w:t>П размещается на о</w:t>
      </w:r>
      <w:r w:rsidR="00ED3350">
        <w:rPr>
          <w:rFonts w:ascii="Times New Roman" w:hAnsi="Times New Roman" w:cs="Times New Roman"/>
          <w:sz w:val="28"/>
          <w:szCs w:val="28"/>
        </w:rPr>
        <w:t xml:space="preserve">фициальном сайте Университета в </w:t>
      </w:r>
      <w:r w:rsidR="006967E3" w:rsidRPr="006967E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«Интернет»).</w:t>
      </w:r>
    </w:p>
    <w:p w:rsidR="00ED3350" w:rsidRDefault="00ED3350" w:rsidP="006C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B4" w:rsidRPr="006C0892" w:rsidRDefault="00ED3350" w:rsidP="00A2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E59B4" w:rsidRPr="006C0892">
        <w:rPr>
          <w:rFonts w:ascii="Times New Roman" w:hAnsi="Times New Roman" w:cs="Times New Roman"/>
          <w:b/>
          <w:sz w:val="28"/>
          <w:szCs w:val="28"/>
        </w:rPr>
        <w:t xml:space="preserve">Особенности разработки </w:t>
      </w:r>
      <w:r w:rsidR="00A2733F">
        <w:rPr>
          <w:rFonts w:ascii="Times New Roman" w:hAnsi="Times New Roman" w:cs="Times New Roman"/>
          <w:b/>
          <w:sz w:val="28"/>
          <w:szCs w:val="28"/>
        </w:rPr>
        <w:t xml:space="preserve">и структура </w:t>
      </w:r>
      <w:r w:rsidR="00A2733F" w:rsidRPr="006C0892">
        <w:rPr>
          <w:rFonts w:ascii="Times New Roman" w:hAnsi="Times New Roman" w:cs="Times New Roman"/>
          <w:b/>
          <w:sz w:val="28"/>
          <w:szCs w:val="28"/>
        </w:rPr>
        <w:t xml:space="preserve">адаптированных </w:t>
      </w:r>
      <w:r w:rsidR="00A2733F">
        <w:rPr>
          <w:rFonts w:ascii="Times New Roman" w:hAnsi="Times New Roman" w:cs="Times New Roman"/>
          <w:b/>
          <w:sz w:val="28"/>
          <w:szCs w:val="28"/>
        </w:rPr>
        <w:t xml:space="preserve">основных профессиональных </w:t>
      </w:r>
      <w:r w:rsidR="00A2733F" w:rsidRPr="006C0892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:rsidR="006C0892" w:rsidRPr="006C0892" w:rsidRDefault="008D75FB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6C0892">
        <w:rPr>
          <w:rFonts w:ascii="Times New Roman" w:hAnsi="Times New Roman" w:cs="Times New Roman"/>
          <w:sz w:val="28"/>
          <w:szCs w:val="28"/>
        </w:rPr>
        <w:t>Особенностями</w:t>
      </w:r>
      <w:r w:rsidR="001A07FF">
        <w:rPr>
          <w:rFonts w:ascii="Times New Roman" w:hAnsi="Times New Roman" w:cs="Times New Roman"/>
          <w:sz w:val="28"/>
          <w:szCs w:val="28"/>
        </w:rPr>
        <w:t xml:space="preserve"> </w:t>
      </w:r>
      <w:r w:rsidR="00ED3350">
        <w:rPr>
          <w:rFonts w:ascii="Times New Roman" w:hAnsi="Times New Roman" w:cs="Times New Roman"/>
          <w:sz w:val="28"/>
          <w:szCs w:val="28"/>
        </w:rPr>
        <w:t xml:space="preserve">АОПОП </w:t>
      </w:r>
      <w:r w:rsidR="006C0892" w:rsidRPr="006C0892">
        <w:rPr>
          <w:rFonts w:ascii="Times New Roman" w:hAnsi="Times New Roman" w:cs="Times New Roman"/>
          <w:sz w:val="28"/>
          <w:szCs w:val="28"/>
        </w:rPr>
        <w:t>являются:</w:t>
      </w:r>
    </w:p>
    <w:p w:rsidR="006C0892" w:rsidRPr="006C0892" w:rsidRDefault="008D75FB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892" w:rsidRPr="006C0892">
        <w:rPr>
          <w:rFonts w:ascii="Times New Roman" w:hAnsi="Times New Roman" w:cs="Times New Roman"/>
          <w:sz w:val="28"/>
          <w:szCs w:val="28"/>
        </w:rPr>
        <w:t>наличие адаптационных дисци</w:t>
      </w:r>
      <w:r>
        <w:rPr>
          <w:rFonts w:ascii="Times New Roman" w:hAnsi="Times New Roman" w:cs="Times New Roman"/>
          <w:sz w:val="28"/>
          <w:szCs w:val="28"/>
        </w:rPr>
        <w:t xml:space="preserve">плин, позволяющих индивидуально </w:t>
      </w:r>
      <w:r w:rsidR="006C0892" w:rsidRPr="006C0892">
        <w:rPr>
          <w:rFonts w:ascii="Times New Roman" w:hAnsi="Times New Roman" w:cs="Times New Roman"/>
          <w:sz w:val="28"/>
          <w:szCs w:val="28"/>
        </w:rPr>
        <w:t>корректировать нарушения учебных и коммуникати</w:t>
      </w:r>
      <w:r>
        <w:rPr>
          <w:rFonts w:ascii="Times New Roman" w:hAnsi="Times New Roman" w:cs="Times New Roman"/>
          <w:sz w:val="28"/>
          <w:szCs w:val="28"/>
        </w:rPr>
        <w:t xml:space="preserve">вных умений, профессиональной и </w:t>
      </w:r>
      <w:r w:rsidR="006C0892" w:rsidRPr="006C0892">
        <w:rPr>
          <w:rFonts w:ascii="Times New Roman" w:hAnsi="Times New Roman" w:cs="Times New Roman"/>
          <w:sz w:val="28"/>
          <w:szCs w:val="28"/>
        </w:rPr>
        <w:t>социальной адаптации обучающихся;</w:t>
      </w:r>
    </w:p>
    <w:p w:rsidR="006C0892" w:rsidRPr="006C0892" w:rsidRDefault="008D75FB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892" w:rsidRPr="006C0892">
        <w:rPr>
          <w:rFonts w:ascii="Times New Roman" w:hAnsi="Times New Roman" w:cs="Times New Roman"/>
          <w:sz w:val="28"/>
          <w:szCs w:val="28"/>
        </w:rPr>
        <w:t>выбор методов обучения, обусловленный в</w:t>
      </w:r>
      <w:r w:rsidR="00117E38">
        <w:rPr>
          <w:rFonts w:ascii="Times New Roman" w:hAnsi="Times New Roman" w:cs="Times New Roman"/>
          <w:sz w:val="28"/>
          <w:szCs w:val="28"/>
        </w:rPr>
        <w:t xml:space="preserve"> каждом отдельном случае целями </w:t>
      </w:r>
      <w:r w:rsidR="006C0892" w:rsidRPr="006C0892">
        <w:rPr>
          <w:rFonts w:ascii="Times New Roman" w:hAnsi="Times New Roman" w:cs="Times New Roman"/>
          <w:sz w:val="28"/>
          <w:szCs w:val="28"/>
        </w:rPr>
        <w:t>обучения, исходным уровнем имеющихся знаний, умений, навыков, уровнем</w:t>
      </w:r>
      <w:r w:rsidR="001A07FF">
        <w:rPr>
          <w:rFonts w:ascii="Times New Roman" w:hAnsi="Times New Roman" w:cs="Times New Roman"/>
          <w:sz w:val="28"/>
          <w:szCs w:val="28"/>
        </w:rPr>
        <w:t xml:space="preserve"> </w:t>
      </w:r>
      <w:r w:rsidR="006C0892" w:rsidRPr="006C0892">
        <w:rPr>
          <w:rFonts w:ascii="Times New Roman" w:hAnsi="Times New Roman" w:cs="Times New Roman"/>
          <w:sz w:val="28"/>
          <w:szCs w:val="28"/>
        </w:rPr>
        <w:t>профе</w:t>
      </w:r>
      <w:r w:rsidR="00117E38">
        <w:rPr>
          <w:rFonts w:ascii="Times New Roman" w:hAnsi="Times New Roman" w:cs="Times New Roman"/>
          <w:sz w:val="28"/>
          <w:szCs w:val="28"/>
        </w:rPr>
        <w:t>ссиональной подготовки преподавателей</w:t>
      </w:r>
      <w:r w:rsidR="006C0892" w:rsidRPr="006C0892">
        <w:rPr>
          <w:rFonts w:ascii="Times New Roman" w:hAnsi="Times New Roman" w:cs="Times New Roman"/>
          <w:sz w:val="28"/>
          <w:szCs w:val="28"/>
        </w:rPr>
        <w:t>, методического и материально-технического</w:t>
      </w:r>
      <w:r w:rsidR="001A07FF">
        <w:rPr>
          <w:rFonts w:ascii="Times New Roman" w:hAnsi="Times New Roman" w:cs="Times New Roman"/>
          <w:sz w:val="28"/>
          <w:szCs w:val="28"/>
        </w:rPr>
        <w:t xml:space="preserve"> </w:t>
      </w:r>
      <w:r w:rsidR="006C0892" w:rsidRPr="006C0892">
        <w:rPr>
          <w:rFonts w:ascii="Times New Roman" w:hAnsi="Times New Roman" w:cs="Times New Roman"/>
          <w:sz w:val="28"/>
          <w:szCs w:val="28"/>
        </w:rPr>
        <w:t>обеспечения, особенностями восприятия информации обучающимися;</w:t>
      </w:r>
    </w:p>
    <w:p w:rsidR="006C0892" w:rsidRPr="006C0892" w:rsidRDefault="006C0892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92">
        <w:rPr>
          <w:rFonts w:ascii="Times New Roman" w:hAnsi="Times New Roman" w:cs="Times New Roman"/>
          <w:sz w:val="28"/>
          <w:szCs w:val="28"/>
        </w:rPr>
        <w:t xml:space="preserve">- обеспечение обучающихся печатными </w:t>
      </w:r>
      <w:r w:rsidR="008D75FB">
        <w:rPr>
          <w:rFonts w:ascii="Times New Roman" w:hAnsi="Times New Roman" w:cs="Times New Roman"/>
          <w:sz w:val="28"/>
          <w:szCs w:val="28"/>
        </w:rPr>
        <w:t xml:space="preserve">и электронными образовательными </w:t>
      </w:r>
      <w:r w:rsidRPr="006C0892">
        <w:rPr>
          <w:rFonts w:ascii="Times New Roman" w:hAnsi="Times New Roman" w:cs="Times New Roman"/>
          <w:sz w:val="28"/>
          <w:szCs w:val="28"/>
        </w:rPr>
        <w:t>ресурсами в формах, адаптированных к ограничениям их здоровья;</w:t>
      </w:r>
    </w:p>
    <w:p w:rsidR="006C0892" w:rsidRPr="006C0892" w:rsidRDefault="006C0892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92">
        <w:rPr>
          <w:rFonts w:ascii="Times New Roman" w:hAnsi="Times New Roman" w:cs="Times New Roman"/>
          <w:sz w:val="28"/>
          <w:szCs w:val="28"/>
        </w:rPr>
        <w:t>- выбор мест прохождения практики с учетом</w:t>
      </w:r>
      <w:r w:rsidR="008D75FB">
        <w:rPr>
          <w:rFonts w:ascii="Times New Roman" w:hAnsi="Times New Roman" w:cs="Times New Roman"/>
          <w:sz w:val="28"/>
          <w:szCs w:val="28"/>
        </w:rPr>
        <w:t xml:space="preserve"> рекомендаций медико-социальной </w:t>
      </w:r>
      <w:r w:rsidRPr="006C0892">
        <w:rPr>
          <w:rFonts w:ascii="Times New Roman" w:hAnsi="Times New Roman" w:cs="Times New Roman"/>
          <w:sz w:val="28"/>
          <w:szCs w:val="28"/>
        </w:rPr>
        <w:t>экспертизы, содержащихся в индивидуальной програ</w:t>
      </w:r>
      <w:r w:rsidR="008D75FB">
        <w:rPr>
          <w:rFonts w:ascii="Times New Roman" w:hAnsi="Times New Roman" w:cs="Times New Roman"/>
          <w:sz w:val="28"/>
          <w:szCs w:val="28"/>
        </w:rPr>
        <w:t xml:space="preserve">мме реабилитации или </w:t>
      </w:r>
      <w:proofErr w:type="spellStart"/>
      <w:r w:rsidR="008D75F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D75FB">
        <w:rPr>
          <w:rFonts w:ascii="Times New Roman" w:hAnsi="Times New Roman" w:cs="Times New Roman"/>
          <w:sz w:val="28"/>
          <w:szCs w:val="28"/>
        </w:rPr>
        <w:t xml:space="preserve"> </w:t>
      </w:r>
      <w:r w:rsidRPr="006C0892">
        <w:rPr>
          <w:rFonts w:ascii="Times New Roman" w:hAnsi="Times New Roman" w:cs="Times New Roman"/>
          <w:sz w:val="28"/>
          <w:szCs w:val="28"/>
        </w:rPr>
        <w:t>инвалида относительно рекомендованных условий и видов труда;</w:t>
      </w:r>
    </w:p>
    <w:p w:rsidR="006C0892" w:rsidRPr="006C0892" w:rsidRDefault="006C0892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92">
        <w:rPr>
          <w:rFonts w:ascii="Times New Roman" w:hAnsi="Times New Roman" w:cs="Times New Roman"/>
          <w:sz w:val="28"/>
          <w:szCs w:val="28"/>
        </w:rPr>
        <w:t>- проведение текущего контрол</w:t>
      </w:r>
      <w:r w:rsidR="008D75FB">
        <w:rPr>
          <w:rFonts w:ascii="Times New Roman" w:hAnsi="Times New Roman" w:cs="Times New Roman"/>
          <w:sz w:val="28"/>
          <w:szCs w:val="28"/>
        </w:rPr>
        <w:t xml:space="preserve">я успеваемости, промежуточной и </w:t>
      </w:r>
      <w:r w:rsidRPr="006C0892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обучающихся с у</w:t>
      </w:r>
      <w:r w:rsidR="008D75FB">
        <w:rPr>
          <w:rFonts w:ascii="Times New Roman" w:hAnsi="Times New Roman" w:cs="Times New Roman"/>
          <w:sz w:val="28"/>
          <w:szCs w:val="28"/>
        </w:rPr>
        <w:t xml:space="preserve">четом особенностей нарушений их </w:t>
      </w:r>
      <w:r w:rsidRPr="006C0892">
        <w:rPr>
          <w:rFonts w:ascii="Times New Roman" w:hAnsi="Times New Roman" w:cs="Times New Roman"/>
          <w:sz w:val="28"/>
          <w:szCs w:val="28"/>
        </w:rPr>
        <w:t>здоровья;</w:t>
      </w:r>
    </w:p>
    <w:p w:rsidR="006C0892" w:rsidRDefault="006C0892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92">
        <w:rPr>
          <w:rFonts w:ascii="Times New Roman" w:hAnsi="Times New Roman" w:cs="Times New Roman"/>
          <w:sz w:val="28"/>
          <w:szCs w:val="28"/>
        </w:rPr>
        <w:t xml:space="preserve">- разработка, при необходимости, </w:t>
      </w:r>
      <w:r w:rsidR="008D75FB">
        <w:rPr>
          <w:rFonts w:ascii="Times New Roman" w:hAnsi="Times New Roman" w:cs="Times New Roman"/>
          <w:sz w:val="28"/>
          <w:szCs w:val="28"/>
        </w:rPr>
        <w:t xml:space="preserve">индивидуальных учебных планов и </w:t>
      </w:r>
      <w:r w:rsidRPr="006C0892">
        <w:rPr>
          <w:rFonts w:ascii="Times New Roman" w:hAnsi="Times New Roman" w:cs="Times New Roman"/>
          <w:sz w:val="28"/>
          <w:szCs w:val="28"/>
        </w:rPr>
        <w:t>индивидуальных графиков, позволяющих обучать</w:t>
      </w:r>
      <w:r w:rsidR="008D75FB">
        <w:rPr>
          <w:rFonts w:ascii="Times New Roman" w:hAnsi="Times New Roman" w:cs="Times New Roman"/>
          <w:sz w:val="28"/>
          <w:szCs w:val="28"/>
        </w:rPr>
        <w:t xml:space="preserve">ся с учетом различных вариантов </w:t>
      </w:r>
      <w:r w:rsidRPr="006C0892">
        <w:rPr>
          <w:rFonts w:ascii="Times New Roman" w:hAnsi="Times New Roman" w:cs="Times New Roman"/>
          <w:sz w:val="28"/>
          <w:szCs w:val="28"/>
        </w:rPr>
        <w:t>проведения занятий: в образовательной органи</w:t>
      </w:r>
      <w:r w:rsidR="008D75FB">
        <w:rPr>
          <w:rFonts w:ascii="Times New Roman" w:hAnsi="Times New Roman" w:cs="Times New Roman"/>
          <w:sz w:val="28"/>
          <w:szCs w:val="28"/>
        </w:rPr>
        <w:t xml:space="preserve">зации (в академической группе и </w:t>
      </w:r>
      <w:r w:rsidRPr="006C0892">
        <w:rPr>
          <w:rFonts w:ascii="Times New Roman" w:hAnsi="Times New Roman" w:cs="Times New Roman"/>
          <w:sz w:val="28"/>
          <w:szCs w:val="28"/>
        </w:rPr>
        <w:t>индивидуально) или на дому с использованием дистанционных образовательных технологий;</w:t>
      </w:r>
    </w:p>
    <w:p w:rsidR="006C0892" w:rsidRPr="006C0892" w:rsidRDefault="008D75FB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892" w:rsidRPr="006C0892">
        <w:rPr>
          <w:rFonts w:ascii="Times New Roman" w:hAnsi="Times New Roman" w:cs="Times New Roman"/>
          <w:sz w:val="28"/>
          <w:szCs w:val="28"/>
        </w:rPr>
        <w:t xml:space="preserve">осуществление комплексного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лиц с </w:t>
      </w:r>
      <w:r w:rsidR="006C0892" w:rsidRPr="006C0892">
        <w:rPr>
          <w:rFonts w:ascii="Times New Roman" w:hAnsi="Times New Roman" w:cs="Times New Roman"/>
          <w:sz w:val="28"/>
          <w:szCs w:val="28"/>
        </w:rPr>
        <w:t>ОВЗ и инвалидов в соответствии с рекомендациями м</w:t>
      </w:r>
      <w:r>
        <w:rPr>
          <w:rFonts w:ascii="Times New Roman" w:hAnsi="Times New Roman" w:cs="Times New Roman"/>
          <w:sz w:val="28"/>
          <w:szCs w:val="28"/>
        </w:rPr>
        <w:t xml:space="preserve">едико-социальной экспертизы или </w:t>
      </w:r>
      <w:r w:rsidR="006C0892" w:rsidRPr="006C0892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комиссии;</w:t>
      </w:r>
    </w:p>
    <w:p w:rsidR="006C0892" w:rsidRPr="006C0892" w:rsidRDefault="006C0892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92">
        <w:rPr>
          <w:rFonts w:ascii="Times New Roman" w:hAnsi="Times New Roman" w:cs="Times New Roman"/>
          <w:sz w:val="28"/>
          <w:szCs w:val="28"/>
        </w:rPr>
        <w:t>- установление особого порядка освоения ди</w:t>
      </w:r>
      <w:r w:rsidR="008D75FB">
        <w:rPr>
          <w:rFonts w:ascii="Times New Roman" w:hAnsi="Times New Roman" w:cs="Times New Roman"/>
          <w:sz w:val="28"/>
          <w:szCs w:val="28"/>
        </w:rPr>
        <w:t>сциплины «Физическая культура</w:t>
      </w:r>
      <w:r w:rsidRPr="006C0892">
        <w:rPr>
          <w:rFonts w:ascii="Times New Roman" w:hAnsi="Times New Roman" w:cs="Times New Roman"/>
          <w:sz w:val="28"/>
          <w:szCs w:val="28"/>
        </w:rPr>
        <w:t>» на основе соблюдения принципов здоровье</w:t>
      </w:r>
      <w:r w:rsidR="001A07FF">
        <w:rPr>
          <w:rFonts w:ascii="Times New Roman" w:hAnsi="Times New Roman" w:cs="Times New Roman"/>
          <w:sz w:val="28"/>
          <w:szCs w:val="28"/>
        </w:rPr>
        <w:t xml:space="preserve"> </w:t>
      </w:r>
      <w:r w:rsidRPr="006C0892">
        <w:rPr>
          <w:rFonts w:ascii="Times New Roman" w:hAnsi="Times New Roman" w:cs="Times New Roman"/>
          <w:sz w:val="28"/>
          <w:szCs w:val="28"/>
        </w:rPr>
        <w:t>сбе</w:t>
      </w:r>
      <w:r w:rsidR="008D75FB">
        <w:rPr>
          <w:rFonts w:ascii="Times New Roman" w:hAnsi="Times New Roman" w:cs="Times New Roman"/>
          <w:sz w:val="28"/>
          <w:szCs w:val="28"/>
        </w:rPr>
        <w:t xml:space="preserve">режения и адаптивной физической </w:t>
      </w:r>
      <w:r w:rsidRPr="006C0892">
        <w:rPr>
          <w:rFonts w:ascii="Times New Roman" w:hAnsi="Times New Roman" w:cs="Times New Roman"/>
          <w:sz w:val="28"/>
          <w:szCs w:val="28"/>
        </w:rPr>
        <w:t>культуры;</w:t>
      </w:r>
    </w:p>
    <w:p w:rsidR="006C0892" w:rsidRPr="006C0892" w:rsidRDefault="006C0892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92">
        <w:rPr>
          <w:rFonts w:ascii="Times New Roman" w:hAnsi="Times New Roman" w:cs="Times New Roman"/>
          <w:sz w:val="28"/>
          <w:szCs w:val="28"/>
        </w:rPr>
        <w:t>- создание толерантной социокульту</w:t>
      </w:r>
      <w:r w:rsidR="008D75FB">
        <w:rPr>
          <w:rFonts w:ascii="Times New Roman" w:hAnsi="Times New Roman" w:cs="Times New Roman"/>
          <w:sz w:val="28"/>
          <w:szCs w:val="28"/>
        </w:rPr>
        <w:t xml:space="preserve">рной среды, волонтерской помощи </w:t>
      </w:r>
      <w:r w:rsidRPr="006C0892">
        <w:rPr>
          <w:rFonts w:ascii="Times New Roman" w:hAnsi="Times New Roman" w:cs="Times New Roman"/>
          <w:sz w:val="28"/>
          <w:szCs w:val="28"/>
        </w:rPr>
        <w:t>обучающимся с ограниченными возможностями здоровья и инвалидам.</w:t>
      </w:r>
    </w:p>
    <w:p w:rsidR="006C0892" w:rsidRPr="006C0892" w:rsidRDefault="008D75FB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C0892">
        <w:rPr>
          <w:rFonts w:ascii="Times New Roman" w:hAnsi="Times New Roman" w:cs="Times New Roman"/>
          <w:sz w:val="28"/>
          <w:szCs w:val="28"/>
        </w:rPr>
        <w:t>ля</w:t>
      </w:r>
      <w:r w:rsidR="006C0892" w:rsidRPr="006C089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6C0892">
        <w:rPr>
          <w:rFonts w:ascii="Times New Roman" w:hAnsi="Times New Roman" w:cs="Times New Roman"/>
          <w:sz w:val="28"/>
          <w:szCs w:val="28"/>
        </w:rPr>
        <w:t>адаптацио</w:t>
      </w:r>
      <w:r>
        <w:rPr>
          <w:rFonts w:ascii="Times New Roman" w:hAnsi="Times New Roman" w:cs="Times New Roman"/>
          <w:sz w:val="28"/>
          <w:szCs w:val="28"/>
        </w:rPr>
        <w:t>нных задач</w:t>
      </w:r>
      <w:r w:rsidR="006C0892" w:rsidRPr="006C0892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с ОВЗ, в качестве дисциплин </w:t>
      </w:r>
      <w:r w:rsidR="006C0892" w:rsidRPr="006C0892">
        <w:rPr>
          <w:rFonts w:ascii="Times New Roman" w:hAnsi="Times New Roman" w:cs="Times New Roman"/>
          <w:sz w:val="28"/>
          <w:szCs w:val="28"/>
        </w:rPr>
        <w:t>по выбору, вводятся адаптационные дисци</w:t>
      </w:r>
      <w:r>
        <w:rPr>
          <w:rFonts w:ascii="Times New Roman" w:hAnsi="Times New Roman" w:cs="Times New Roman"/>
          <w:sz w:val="28"/>
          <w:szCs w:val="28"/>
        </w:rPr>
        <w:t xml:space="preserve">плины. Адаптационные дисциплины </w:t>
      </w:r>
      <w:r w:rsidR="006C0892" w:rsidRPr="006C0892">
        <w:rPr>
          <w:rFonts w:ascii="Times New Roman" w:hAnsi="Times New Roman" w:cs="Times New Roman"/>
          <w:sz w:val="28"/>
          <w:szCs w:val="28"/>
        </w:rPr>
        <w:t>предназначены для устранения влияния ограничен</w:t>
      </w:r>
      <w:r>
        <w:rPr>
          <w:rFonts w:ascii="Times New Roman" w:hAnsi="Times New Roman" w:cs="Times New Roman"/>
          <w:sz w:val="28"/>
          <w:szCs w:val="28"/>
        </w:rPr>
        <w:t xml:space="preserve">ий здоровья обучающихся с ОВЗ и </w:t>
      </w:r>
      <w:r w:rsidR="006C0892" w:rsidRPr="006C0892">
        <w:rPr>
          <w:rFonts w:ascii="Times New Roman" w:hAnsi="Times New Roman" w:cs="Times New Roman"/>
          <w:sz w:val="28"/>
          <w:szCs w:val="28"/>
        </w:rPr>
        <w:t>обучающихся инвалидо</w:t>
      </w:r>
      <w:r>
        <w:rPr>
          <w:rFonts w:ascii="Times New Roman" w:hAnsi="Times New Roman" w:cs="Times New Roman"/>
          <w:sz w:val="28"/>
          <w:szCs w:val="28"/>
        </w:rPr>
        <w:t>в на формирование общ</w:t>
      </w:r>
      <w:r w:rsidR="002B168E">
        <w:rPr>
          <w:rFonts w:ascii="Times New Roman" w:hAnsi="Times New Roman" w:cs="Times New Roman"/>
          <w:sz w:val="28"/>
          <w:szCs w:val="28"/>
        </w:rPr>
        <w:t xml:space="preserve">их </w:t>
      </w:r>
      <w:r w:rsidR="006C0892" w:rsidRPr="006C0892">
        <w:rPr>
          <w:rFonts w:ascii="Times New Roman" w:hAnsi="Times New Roman" w:cs="Times New Roman"/>
          <w:sz w:val="28"/>
          <w:szCs w:val="28"/>
        </w:rPr>
        <w:t>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компетенций с целью достижения </w:t>
      </w:r>
      <w:r w:rsidR="006C0892" w:rsidRPr="006C0892">
        <w:rPr>
          <w:rFonts w:ascii="Times New Roman" w:hAnsi="Times New Roman" w:cs="Times New Roman"/>
          <w:sz w:val="28"/>
          <w:szCs w:val="28"/>
        </w:rPr>
        <w:t>запланированных результатов освоения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программы. Набор данных </w:t>
      </w:r>
      <w:r w:rsidR="006C0892" w:rsidRPr="006C0892">
        <w:rPr>
          <w:rFonts w:ascii="Times New Roman" w:hAnsi="Times New Roman" w:cs="Times New Roman"/>
          <w:sz w:val="28"/>
          <w:szCs w:val="28"/>
        </w:rPr>
        <w:t>дисциплин определяется исходя из конкретной ситуаци</w:t>
      </w:r>
      <w:r>
        <w:rPr>
          <w:rFonts w:ascii="Times New Roman" w:hAnsi="Times New Roman" w:cs="Times New Roman"/>
          <w:sz w:val="28"/>
          <w:szCs w:val="28"/>
        </w:rPr>
        <w:t xml:space="preserve">и и индивидуальных потребностей </w:t>
      </w:r>
      <w:r w:rsidR="006C0892" w:rsidRPr="006C0892">
        <w:rPr>
          <w:rFonts w:ascii="Times New Roman" w:hAnsi="Times New Roman" w:cs="Times New Roman"/>
          <w:sz w:val="28"/>
          <w:szCs w:val="28"/>
        </w:rPr>
        <w:t>обучающихся инвалидов и лиц с ОВЗ. Они должны б</w:t>
      </w:r>
      <w:r>
        <w:rPr>
          <w:rFonts w:ascii="Times New Roman" w:hAnsi="Times New Roman" w:cs="Times New Roman"/>
          <w:sz w:val="28"/>
          <w:szCs w:val="28"/>
        </w:rPr>
        <w:t xml:space="preserve">ыть направлены на социализацию, </w:t>
      </w:r>
      <w:r w:rsidR="006C0892" w:rsidRPr="006C0892">
        <w:rPr>
          <w:rFonts w:ascii="Times New Roman" w:hAnsi="Times New Roman" w:cs="Times New Roman"/>
          <w:sz w:val="28"/>
          <w:szCs w:val="28"/>
        </w:rPr>
        <w:t>профессионализацию и адаптацию обучающи</w:t>
      </w:r>
      <w:r>
        <w:rPr>
          <w:rFonts w:ascii="Times New Roman" w:hAnsi="Times New Roman" w:cs="Times New Roman"/>
          <w:sz w:val="28"/>
          <w:szCs w:val="28"/>
        </w:rPr>
        <w:t xml:space="preserve">хся, способствуя их адекватному </w:t>
      </w:r>
      <w:r w:rsidR="006C0892" w:rsidRPr="006C0892">
        <w:rPr>
          <w:rFonts w:ascii="Times New Roman" w:hAnsi="Times New Roman" w:cs="Times New Roman"/>
          <w:sz w:val="28"/>
          <w:szCs w:val="28"/>
        </w:rPr>
        <w:t>профессиональному самоопределению, возможно</w:t>
      </w:r>
      <w:r>
        <w:rPr>
          <w:rFonts w:ascii="Times New Roman" w:hAnsi="Times New Roman" w:cs="Times New Roman"/>
          <w:sz w:val="28"/>
          <w:szCs w:val="28"/>
        </w:rPr>
        <w:t xml:space="preserve">сти самостоятельного построения </w:t>
      </w:r>
      <w:r w:rsidR="006C0892" w:rsidRPr="006C0892">
        <w:rPr>
          <w:rFonts w:ascii="Times New Roman" w:hAnsi="Times New Roman" w:cs="Times New Roman"/>
          <w:sz w:val="28"/>
          <w:szCs w:val="28"/>
        </w:rPr>
        <w:t>индивидуальной образовательной траектории.</w:t>
      </w:r>
    </w:p>
    <w:p w:rsidR="006C0892" w:rsidRPr="006C0892" w:rsidRDefault="008D75FB" w:rsidP="008D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0892" w:rsidRPr="006C0892">
        <w:rPr>
          <w:rFonts w:ascii="Times New Roman" w:hAnsi="Times New Roman" w:cs="Times New Roman"/>
          <w:sz w:val="28"/>
          <w:szCs w:val="28"/>
        </w:rPr>
        <w:t xml:space="preserve"> Адаптационные дисциплины не я</w:t>
      </w:r>
      <w:r>
        <w:rPr>
          <w:rFonts w:ascii="Times New Roman" w:hAnsi="Times New Roman" w:cs="Times New Roman"/>
          <w:sz w:val="28"/>
          <w:szCs w:val="28"/>
        </w:rPr>
        <w:t xml:space="preserve">вляются обязательными, их выбор </w:t>
      </w:r>
      <w:r w:rsidR="006C0892" w:rsidRPr="006C0892">
        <w:rPr>
          <w:rFonts w:ascii="Times New Roman" w:hAnsi="Times New Roman" w:cs="Times New Roman"/>
          <w:sz w:val="28"/>
          <w:szCs w:val="28"/>
        </w:rPr>
        <w:t>осуществляется обучающимися с ОВЗ и инвалидами в з</w:t>
      </w:r>
      <w:r>
        <w:rPr>
          <w:rFonts w:ascii="Times New Roman" w:hAnsi="Times New Roman" w:cs="Times New Roman"/>
          <w:sz w:val="28"/>
          <w:szCs w:val="28"/>
        </w:rPr>
        <w:t xml:space="preserve">ависимости от их индивидуальных </w:t>
      </w:r>
      <w:r w:rsidR="006C0892" w:rsidRPr="006C0892">
        <w:rPr>
          <w:rFonts w:ascii="Times New Roman" w:hAnsi="Times New Roman" w:cs="Times New Roman"/>
          <w:sz w:val="28"/>
          <w:szCs w:val="28"/>
        </w:rPr>
        <w:t xml:space="preserve">потребностей. </w:t>
      </w:r>
    </w:p>
    <w:p w:rsidR="006C0892" w:rsidRPr="006C0892" w:rsidRDefault="008D75FB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C0892" w:rsidRPr="006C0892">
        <w:rPr>
          <w:rFonts w:ascii="Times New Roman" w:hAnsi="Times New Roman" w:cs="Times New Roman"/>
          <w:sz w:val="28"/>
          <w:szCs w:val="28"/>
        </w:rPr>
        <w:t xml:space="preserve"> Рабочие программы дисциплин, програм</w:t>
      </w:r>
      <w:r>
        <w:rPr>
          <w:rFonts w:ascii="Times New Roman" w:hAnsi="Times New Roman" w:cs="Times New Roman"/>
          <w:sz w:val="28"/>
          <w:szCs w:val="28"/>
        </w:rPr>
        <w:t xml:space="preserve">мы практик, ФОС, программа ГИА, </w:t>
      </w:r>
      <w:r w:rsidR="006C0892" w:rsidRPr="006C089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1A07FF">
        <w:rPr>
          <w:rFonts w:ascii="Times New Roman" w:hAnsi="Times New Roman" w:cs="Times New Roman"/>
          <w:sz w:val="28"/>
          <w:szCs w:val="28"/>
        </w:rPr>
        <w:t>материалы</w:t>
      </w:r>
      <w:r w:rsidR="0041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адаптируются </w:t>
      </w:r>
      <w:r w:rsidR="006C0892" w:rsidRPr="006C0892">
        <w:rPr>
          <w:rFonts w:ascii="Times New Roman" w:hAnsi="Times New Roman" w:cs="Times New Roman"/>
          <w:sz w:val="28"/>
          <w:szCs w:val="28"/>
        </w:rPr>
        <w:t>к конкретным ограничениям здоровья и восприятия информации обучающихся:</w:t>
      </w:r>
    </w:p>
    <w:p w:rsidR="006C0892" w:rsidRPr="00952B47" w:rsidRDefault="006C0892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92">
        <w:rPr>
          <w:rFonts w:ascii="Times New Roman" w:hAnsi="Times New Roman" w:cs="Times New Roman"/>
          <w:sz w:val="28"/>
          <w:szCs w:val="28"/>
        </w:rPr>
        <w:t>a) для лиц с нарушениями зрения: в печатн</w:t>
      </w:r>
      <w:r w:rsidR="008D75FB">
        <w:rPr>
          <w:rFonts w:ascii="Times New Roman" w:hAnsi="Times New Roman" w:cs="Times New Roman"/>
          <w:sz w:val="28"/>
          <w:szCs w:val="28"/>
        </w:rPr>
        <w:t xml:space="preserve">ой форме увеличенным шрифтом, </w:t>
      </w:r>
      <w:r w:rsidR="008D75FB" w:rsidRPr="00952B47">
        <w:rPr>
          <w:rFonts w:ascii="Times New Roman" w:hAnsi="Times New Roman" w:cs="Times New Roman"/>
          <w:sz w:val="28"/>
          <w:szCs w:val="28"/>
        </w:rPr>
        <w:t xml:space="preserve">в </w:t>
      </w:r>
      <w:r w:rsidRPr="00952B47">
        <w:rPr>
          <w:rFonts w:ascii="Times New Roman" w:hAnsi="Times New Roman" w:cs="Times New Roman"/>
          <w:sz w:val="28"/>
          <w:szCs w:val="28"/>
        </w:rPr>
        <w:t>форме электронного документа, в форме аудиофайла, в печатной форме на языке Брайля.</w:t>
      </w:r>
    </w:p>
    <w:p w:rsidR="006C0892" w:rsidRPr="00952B47" w:rsidRDefault="008D75FB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7">
        <w:rPr>
          <w:rFonts w:ascii="Times New Roman" w:hAnsi="Times New Roman" w:cs="Times New Roman"/>
          <w:sz w:val="28"/>
          <w:szCs w:val="28"/>
        </w:rPr>
        <w:t>б</w:t>
      </w:r>
      <w:r w:rsidR="006C0892" w:rsidRPr="00952B47">
        <w:rPr>
          <w:rFonts w:ascii="Times New Roman" w:hAnsi="Times New Roman" w:cs="Times New Roman"/>
          <w:sz w:val="28"/>
          <w:szCs w:val="28"/>
        </w:rPr>
        <w:t>) для лиц с нарушениями слуха: в печат</w:t>
      </w:r>
      <w:r w:rsidRPr="00952B47">
        <w:rPr>
          <w:rFonts w:ascii="Times New Roman" w:hAnsi="Times New Roman" w:cs="Times New Roman"/>
          <w:sz w:val="28"/>
          <w:szCs w:val="28"/>
        </w:rPr>
        <w:t xml:space="preserve">ной форме, в форме электронного </w:t>
      </w:r>
      <w:r w:rsidR="006C0892" w:rsidRPr="00952B47">
        <w:rPr>
          <w:rFonts w:ascii="Times New Roman" w:hAnsi="Times New Roman" w:cs="Times New Roman"/>
          <w:sz w:val="28"/>
          <w:szCs w:val="28"/>
        </w:rPr>
        <w:t>документа.</w:t>
      </w:r>
    </w:p>
    <w:p w:rsidR="006C0892" w:rsidRPr="00952B47" w:rsidRDefault="008D75FB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7">
        <w:rPr>
          <w:rFonts w:ascii="Times New Roman" w:hAnsi="Times New Roman" w:cs="Times New Roman"/>
          <w:sz w:val="28"/>
          <w:szCs w:val="28"/>
        </w:rPr>
        <w:t>в</w:t>
      </w:r>
      <w:r w:rsidR="006C0892" w:rsidRPr="00952B47">
        <w:rPr>
          <w:rFonts w:ascii="Times New Roman" w:hAnsi="Times New Roman" w:cs="Times New Roman"/>
          <w:sz w:val="28"/>
          <w:szCs w:val="28"/>
        </w:rPr>
        <w:t>) для лиц с нарушениями опорно-двигательног</w:t>
      </w:r>
      <w:r w:rsidRPr="00952B47">
        <w:rPr>
          <w:rFonts w:ascii="Times New Roman" w:hAnsi="Times New Roman" w:cs="Times New Roman"/>
          <w:sz w:val="28"/>
          <w:szCs w:val="28"/>
        </w:rPr>
        <w:t xml:space="preserve">о аппарата: в печатной форме, в </w:t>
      </w:r>
      <w:r w:rsidR="006C0892" w:rsidRPr="00952B47">
        <w:rPr>
          <w:rFonts w:ascii="Times New Roman" w:hAnsi="Times New Roman" w:cs="Times New Roman"/>
          <w:sz w:val="28"/>
          <w:szCs w:val="28"/>
        </w:rPr>
        <w:t>форме электронного документа.</w:t>
      </w:r>
    </w:p>
    <w:p w:rsidR="006C0892" w:rsidRPr="00952B47" w:rsidRDefault="00952B47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C0892" w:rsidRPr="006C0892">
        <w:rPr>
          <w:rFonts w:ascii="Times New Roman" w:hAnsi="Times New Roman" w:cs="Times New Roman"/>
          <w:sz w:val="28"/>
          <w:szCs w:val="28"/>
        </w:rPr>
        <w:t xml:space="preserve"> Общая характеристика</w:t>
      </w:r>
      <w:r w:rsidR="00592AE3">
        <w:rPr>
          <w:rFonts w:ascii="Times New Roman" w:hAnsi="Times New Roman" w:cs="Times New Roman"/>
          <w:sz w:val="28"/>
          <w:szCs w:val="28"/>
        </w:rPr>
        <w:t xml:space="preserve"> и структура</w:t>
      </w:r>
      <w:r w:rsidR="006C0892" w:rsidRPr="006C0892">
        <w:rPr>
          <w:rFonts w:ascii="Times New Roman" w:hAnsi="Times New Roman" w:cs="Times New Roman"/>
          <w:sz w:val="28"/>
          <w:szCs w:val="28"/>
        </w:rPr>
        <w:t xml:space="preserve"> АО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C0892" w:rsidRPr="006C0892">
        <w:rPr>
          <w:rFonts w:ascii="Times New Roman" w:hAnsi="Times New Roman" w:cs="Times New Roman"/>
          <w:sz w:val="28"/>
          <w:szCs w:val="28"/>
        </w:rPr>
        <w:t>П (</w:t>
      </w:r>
      <w:r w:rsidR="00E653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2F8C">
        <w:rPr>
          <w:rFonts w:ascii="Times New Roman" w:hAnsi="Times New Roman" w:cs="Times New Roman"/>
          <w:sz w:val="28"/>
          <w:szCs w:val="28"/>
        </w:rPr>
        <w:t>2</w:t>
      </w:r>
      <w:r w:rsidR="00E653B0">
        <w:rPr>
          <w:rFonts w:ascii="Times New Roman" w:hAnsi="Times New Roman" w:cs="Times New Roman"/>
          <w:sz w:val="28"/>
          <w:szCs w:val="28"/>
        </w:rPr>
        <w:t>,3</w:t>
      </w:r>
      <w:r w:rsidR="006C0892" w:rsidRPr="006C0892">
        <w:rPr>
          <w:rFonts w:ascii="Times New Roman" w:hAnsi="Times New Roman" w:cs="Times New Roman"/>
          <w:sz w:val="28"/>
          <w:szCs w:val="28"/>
        </w:rPr>
        <w:t>), разработанная согласно</w:t>
      </w:r>
      <w:r w:rsidR="001A07FF">
        <w:rPr>
          <w:rFonts w:ascii="Times New Roman" w:hAnsi="Times New Roman" w:cs="Times New Roman"/>
          <w:sz w:val="28"/>
          <w:szCs w:val="28"/>
        </w:rPr>
        <w:t xml:space="preserve"> </w:t>
      </w:r>
      <w:r w:rsidR="006C0892" w:rsidRPr="00952B47">
        <w:rPr>
          <w:rFonts w:ascii="Times New Roman" w:hAnsi="Times New Roman" w:cs="Times New Roman"/>
          <w:sz w:val="28"/>
          <w:szCs w:val="28"/>
        </w:rPr>
        <w:t>Положению</w:t>
      </w:r>
      <w:r w:rsidR="001A07FF">
        <w:rPr>
          <w:rFonts w:ascii="Times New Roman" w:hAnsi="Times New Roman" w:cs="Times New Roman"/>
          <w:sz w:val="28"/>
          <w:szCs w:val="28"/>
        </w:rPr>
        <w:t xml:space="preserve"> </w:t>
      </w:r>
      <w:r w:rsidRPr="00952B47">
        <w:rPr>
          <w:rFonts w:ascii="Times New Roman" w:hAnsi="Times New Roman" w:cs="Times New Roman"/>
          <w:sz w:val="28"/>
          <w:szCs w:val="28"/>
        </w:rPr>
        <w:t xml:space="preserve">об основной профессиональной образовательной программе </w:t>
      </w:r>
      <w:r w:rsidR="00416134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952B4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C0892" w:rsidRPr="00952B47">
        <w:rPr>
          <w:rFonts w:ascii="Times New Roman" w:hAnsi="Times New Roman" w:cs="Times New Roman"/>
          <w:sz w:val="28"/>
          <w:szCs w:val="28"/>
        </w:rPr>
        <w:t xml:space="preserve"> должна быть дополнена </w:t>
      </w:r>
      <w:r>
        <w:rPr>
          <w:rFonts w:ascii="Times New Roman" w:hAnsi="Times New Roman" w:cs="Times New Roman"/>
          <w:sz w:val="28"/>
          <w:szCs w:val="28"/>
        </w:rPr>
        <w:t>информацией о</w:t>
      </w:r>
      <w:r w:rsidR="006C0892" w:rsidRPr="00952B47">
        <w:rPr>
          <w:rFonts w:ascii="Times New Roman" w:hAnsi="Times New Roman" w:cs="Times New Roman"/>
          <w:sz w:val="28"/>
          <w:szCs w:val="28"/>
        </w:rPr>
        <w:t>:</w:t>
      </w:r>
    </w:p>
    <w:p w:rsidR="006C0892" w:rsidRDefault="00952B47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адаптационных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дисциплинах</w:t>
      </w:r>
      <w:proofErr w:type="gramEnd"/>
      <w:r w:rsidR="001A0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АОПОП;</w:t>
      </w:r>
    </w:p>
    <w:p w:rsidR="00185328" w:rsidRDefault="00952B47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материально-техническом</w:t>
      </w:r>
      <w:r w:rsidR="006C0892" w:rsidRPr="006C0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учебно-методическом и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185328">
        <w:rPr>
          <w:rFonts w:ascii="Times New Roman" w:hAnsi="Times New Roman" w:cs="Times New Roman"/>
          <w:sz w:val="28"/>
          <w:szCs w:val="28"/>
        </w:rPr>
        <w:t>;</w:t>
      </w:r>
    </w:p>
    <w:p w:rsidR="006C0892" w:rsidRPr="006C0892" w:rsidRDefault="00185328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комплексного</w:t>
      </w:r>
      <w:r w:rsidRPr="006C0892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лиц с </w:t>
      </w:r>
      <w:r w:rsidRPr="006C0892">
        <w:rPr>
          <w:rFonts w:ascii="Times New Roman" w:hAnsi="Times New Roman" w:cs="Times New Roman"/>
          <w:sz w:val="28"/>
          <w:szCs w:val="28"/>
        </w:rPr>
        <w:t>ОВЗ и инвалидов</w:t>
      </w:r>
      <w:r w:rsidR="006C0892" w:rsidRPr="006C0892">
        <w:rPr>
          <w:rFonts w:ascii="Times New Roman" w:hAnsi="Times New Roman" w:cs="Times New Roman"/>
          <w:sz w:val="28"/>
          <w:szCs w:val="28"/>
        </w:rPr>
        <w:t>.</w:t>
      </w:r>
    </w:p>
    <w:p w:rsidR="00952B47" w:rsidRDefault="00952B47" w:rsidP="001F2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892" w:rsidRPr="001F2BDB" w:rsidRDefault="00A2733F" w:rsidP="001F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C0892" w:rsidRPr="001F2BDB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образовательного процесса при реализации</w:t>
      </w:r>
    </w:p>
    <w:p w:rsidR="006C0892" w:rsidRPr="001F2BDB" w:rsidRDefault="003E3DEB" w:rsidP="001F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92">
        <w:rPr>
          <w:rFonts w:ascii="Times New Roman" w:hAnsi="Times New Roman" w:cs="Times New Roman"/>
          <w:b/>
          <w:sz w:val="28"/>
          <w:szCs w:val="28"/>
        </w:rPr>
        <w:t xml:space="preserve">адаптированных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основных профессиональных </w:t>
      </w:r>
      <w:r w:rsidRPr="006C0892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:rsidR="006C0892" w:rsidRPr="006C0892" w:rsidRDefault="00A2733F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E38">
        <w:rPr>
          <w:rFonts w:ascii="Times New Roman" w:hAnsi="Times New Roman" w:cs="Times New Roman"/>
          <w:sz w:val="28"/>
          <w:szCs w:val="28"/>
        </w:rPr>
        <w:t>.1 Обучение</w:t>
      </w:r>
      <w:r w:rsidR="006C0892" w:rsidRPr="006C089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3E3DEB">
        <w:rPr>
          <w:rFonts w:ascii="Times New Roman" w:hAnsi="Times New Roman" w:cs="Times New Roman"/>
          <w:sz w:val="28"/>
          <w:szCs w:val="28"/>
        </w:rPr>
        <w:t xml:space="preserve">инвалидов или лиц </w:t>
      </w:r>
      <w:r w:rsidR="006C0892" w:rsidRPr="006C0892">
        <w:rPr>
          <w:rFonts w:ascii="Times New Roman" w:hAnsi="Times New Roman" w:cs="Times New Roman"/>
          <w:sz w:val="28"/>
          <w:szCs w:val="28"/>
        </w:rPr>
        <w:t>с ограниченны</w:t>
      </w:r>
      <w:r w:rsidR="001F2BDB">
        <w:rPr>
          <w:rFonts w:ascii="Times New Roman" w:hAnsi="Times New Roman" w:cs="Times New Roman"/>
          <w:sz w:val="28"/>
          <w:szCs w:val="28"/>
        </w:rPr>
        <w:t xml:space="preserve">ми возможностями здоровья может </w:t>
      </w:r>
      <w:r w:rsidR="006C0892" w:rsidRPr="006C0892">
        <w:rPr>
          <w:rFonts w:ascii="Times New Roman" w:hAnsi="Times New Roman" w:cs="Times New Roman"/>
          <w:sz w:val="28"/>
          <w:szCs w:val="28"/>
        </w:rPr>
        <w:t>быть организовано как совместно с другими обучающимися, так и в отдельных группах.</w:t>
      </w:r>
    </w:p>
    <w:p w:rsidR="003E3DEB" w:rsidRDefault="00A2733F" w:rsidP="001F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0892" w:rsidRPr="006C0892">
        <w:rPr>
          <w:rFonts w:ascii="Times New Roman" w:hAnsi="Times New Roman" w:cs="Times New Roman"/>
          <w:sz w:val="28"/>
          <w:szCs w:val="28"/>
        </w:rPr>
        <w:t xml:space="preserve">.2 </w:t>
      </w:r>
      <w:r w:rsidR="003E3DEB" w:rsidRPr="003E3DEB">
        <w:rPr>
          <w:rFonts w:ascii="Times New Roman" w:hAnsi="Times New Roman" w:cs="Times New Roman"/>
          <w:sz w:val="28"/>
          <w:szCs w:val="28"/>
        </w:rPr>
        <w:t>Возможны следующие варианты реализации</w:t>
      </w:r>
      <w:r w:rsidR="003E3DEB">
        <w:rPr>
          <w:rFonts w:ascii="Times New Roman" w:hAnsi="Times New Roman" w:cs="Times New Roman"/>
          <w:sz w:val="28"/>
          <w:szCs w:val="28"/>
        </w:rPr>
        <w:t xml:space="preserve"> АОПОП</w:t>
      </w:r>
      <w:r w:rsidR="003E3DEB" w:rsidRPr="003E3D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3DEB" w:rsidRDefault="003E3DEB" w:rsidP="001F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EB">
        <w:rPr>
          <w:rFonts w:ascii="Times New Roman" w:hAnsi="Times New Roman" w:cs="Times New Roman"/>
          <w:sz w:val="28"/>
          <w:szCs w:val="28"/>
        </w:rPr>
        <w:t xml:space="preserve">- обучающийся инвалид или обучающийся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3E3DEB">
        <w:rPr>
          <w:rFonts w:ascii="Times New Roman" w:hAnsi="Times New Roman" w:cs="Times New Roman"/>
          <w:sz w:val="28"/>
          <w:szCs w:val="28"/>
        </w:rPr>
        <w:t>учится в инклюзивной группе,</w:t>
      </w:r>
      <w:r w:rsidR="001A07FF">
        <w:rPr>
          <w:rFonts w:ascii="Times New Roman" w:hAnsi="Times New Roman" w:cs="Times New Roman"/>
          <w:sz w:val="28"/>
          <w:szCs w:val="28"/>
        </w:rPr>
        <w:t xml:space="preserve"> </w:t>
      </w:r>
      <w:r w:rsidRPr="003E3DEB">
        <w:rPr>
          <w:rFonts w:ascii="Times New Roman" w:hAnsi="Times New Roman" w:cs="Times New Roman"/>
          <w:sz w:val="28"/>
          <w:szCs w:val="28"/>
        </w:rPr>
        <w:t xml:space="preserve">изучая тот же самый набор дисциплин и в те же сроки обучения, что и остальные обучающиеся. </w:t>
      </w:r>
    </w:p>
    <w:p w:rsidR="00C91E1D" w:rsidRPr="00C91E1D" w:rsidRDefault="003E3DEB" w:rsidP="001F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EB">
        <w:rPr>
          <w:rFonts w:ascii="Times New Roman" w:hAnsi="Times New Roman" w:cs="Times New Roman"/>
          <w:sz w:val="28"/>
          <w:szCs w:val="28"/>
        </w:rPr>
        <w:lastRenderedPageBreak/>
        <w:t xml:space="preserve">- обучающийся инвалид или обучающийся с </w:t>
      </w:r>
      <w:r>
        <w:rPr>
          <w:rFonts w:ascii="Times New Roman" w:hAnsi="Times New Roman" w:cs="Times New Roman"/>
          <w:sz w:val="28"/>
          <w:szCs w:val="28"/>
        </w:rPr>
        <w:t>ОВЗ обучает</w:t>
      </w:r>
      <w:r w:rsidR="006C0892" w:rsidRPr="006C0892">
        <w:rPr>
          <w:rFonts w:ascii="Times New Roman" w:hAnsi="Times New Roman" w:cs="Times New Roman"/>
          <w:sz w:val="28"/>
          <w:szCs w:val="28"/>
        </w:rPr>
        <w:t>ся по индивидуальному учебному плану с учетом особенностей и образовательных</w:t>
      </w:r>
      <w:r w:rsidR="001A07FF">
        <w:rPr>
          <w:rFonts w:ascii="Times New Roman" w:hAnsi="Times New Roman" w:cs="Times New Roman"/>
          <w:sz w:val="28"/>
          <w:szCs w:val="28"/>
        </w:rPr>
        <w:t xml:space="preserve"> </w:t>
      </w:r>
      <w:r w:rsidR="006C0892" w:rsidRPr="006C0892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proofErr w:type="gramStart"/>
      <w:r w:rsidR="006C0892" w:rsidRPr="006C0892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="006C0892" w:rsidRPr="006C0892">
        <w:rPr>
          <w:rFonts w:ascii="Times New Roman" w:hAnsi="Times New Roman" w:cs="Times New Roman"/>
          <w:sz w:val="28"/>
          <w:szCs w:val="28"/>
        </w:rPr>
        <w:t xml:space="preserve"> обучающегося. При </w:t>
      </w:r>
      <w:proofErr w:type="gramStart"/>
      <w:r w:rsidR="006C0892" w:rsidRPr="006C0892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6C0892" w:rsidRPr="006C089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</w:t>
      </w:r>
      <w:r w:rsidR="001A07FF">
        <w:rPr>
          <w:rFonts w:ascii="Times New Roman" w:hAnsi="Times New Roman" w:cs="Times New Roman"/>
          <w:sz w:val="28"/>
          <w:szCs w:val="28"/>
        </w:rPr>
        <w:t xml:space="preserve"> </w:t>
      </w:r>
      <w:r w:rsidR="006C0892" w:rsidRPr="006C0892">
        <w:rPr>
          <w:rFonts w:ascii="Times New Roman" w:hAnsi="Times New Roman" w:cs="Times New Roman"/>
          <w:sz w:val="28"/>
          <w:szCs w:val="28"/>
        </w:rPr>
        <w:t xml:space="preserve">плану лиц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6C0892" w:rsidRPr="006C0892">
        <w:rPr>
          <w:rFonts w:ascii="Times New Roman" w:hAnsi="Times New Roman" w:cs="Times New Roman"/>
          <w:sz w:val="28"/>
          <w:szCs w:val="28"/>
        </w:rPr>
        <w:t>, сро</w:t>
      </w:r>
      <w:r w:rsidR="001F2BDB">
        <w:rPr>
          <w:rFonts w:ascii="Times New Roman" w:hAnsi="Times New Roman" w:cs="Times New Roman"/>
          <w:sz w:val="28"/>
          <w:szCs w:val="28"/>
        </w:rPr>
        <w:t xml:space="preserve">к обучения может быть продлен в </w:t>
      </w:r>
      <w:r w:rsidR="006C0892" w:rsidRPr="006C0892">
        <w:rPr>
          <w:rFonts w:ascii="Times New Roman" w:hAnsi="Times New Roman" w:cs="Times New Roman"/>
          <w:sz w:val="28"/>
          <w:szCs w:val="28"/>
        </w:rPr>
        <w:t>пределах сроков, установленных ФГОС.</w:t>
      </w:r>
      <w:r w:rsidR="001A07FF">
        <w:rPr>
          <w:rFonts w:ascii="Times New Roman" w:hAnsi="Times New Roman" w:cs="Times New Roman"/>
          <w:sz w:val="28"/>
          <w:szCs w:val="28"/>
        </w:rPr>
        <w:t xml:space="preserve"> </w:t>
      </w:r>
      <w:r w:rsidR="001F2BDB" w:rsidRPr="001F2BDB">
        <w:rPr>
          <w:rFonts w:ascii="Times New Roman" w:hAnsi="Times New Roman" w:cs="Times New Roman"/>
          <w:sz w:val="28"/>
          <w:szCs w:val="28"/>
        </w:rPr>
        <w:t>Перевод на обучение по ИУП</w:t>
      </w:r>
      <w:r w:rsidR="001F2BDB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</w:t>
      </w:r>
      <w:r w:rsidR="001F2BDB" w:rsidRPr="001F2BDB">
        <w:rPr>
          <w:rFonts w:ascii="Times New Roman" w:hAnsi="Times New Roman" w:cs="Times New Roman"/>
          <w:sz w:val="28"/>
          <w:szCs w:val="28"/>
        </w:rPr>
        <w:t xml:space="preserve">об организации образовательного процесса для обучения инвалидов и лиц с ограниченными возможностями здоровья </w:t>
      </w:r>
      <w:proofErr w:type="gramStart"/>
      <w:r w:rsidR="001F2BDB" w:rsidRPr="001F2B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2BDB" w:rsidRPr="001F2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BDB" w:rsidRPr="001F2BDB">
        <w:rPr>
          <w:rFonts w:ascii="Times New Roman" w:hAnsi="Times New Roman" w:cs="Times New Roman"/>
          <w:sz w:val="28"/>
          <w:szCs w:val="28"/>
        </w:rPr>
        <w:t>Горно-Алтайском</w:t>
      </w:r>
      <w:proofErr w:type="gramEnd"/>
      <w:r w:rsidR="001F2BDB" w:rsidRPr="001F2BDB">
        <w:rPr>
          <w:rFonts w:ascii="Times New Roman" w:hAnsi="Times New Roman" w:cs="Times New Roman"/>
          <w:sz w:val="28"/>
          <w:szCs w:val="28"/>
        </w:rPr>
        <w:t xml:space="preserve"> государственном университете, в том числе оснащённости образовательного процесса</w:t>
      </w:r>
      <w:r w:rsidR="001F2BDB">
        <w:rPr>
          <w:rFonts w:ascii="Times New Roman" w:hAnsi="Times New Roman" w:cs="Times New Roman"/>
          <w:sz w:val="28"/>
          <w:szCs w:val="28"/>
        </w:rPr>
        <w:t xml:space="preserve"> (пункт 5.9).</w:t>
      </w:r>
    </w:p>
    <w:p w:rsidR="00C91E1D" w:rsidRDefault="00A2733F" w:rsidP="001F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91E1D">
        <w:rPr>
          <w:rFonts w:ascii="Times New Roman" w:hAnsi="Times New Roman" w:cs="Times New Roman"/>
          <w:sz w:val="28"/>
          <w:szCs w:val="28"/>
        </w:rPr>
        <w:t>Орга</w:t>
      </w:r>
      <w:r w:rsidR="00081A10">
        <w:rPr>
          <w:rFonts w:ascii="Times New Roman" w:hAnsi="Times New Roman" w:cs="Times New Roman"/>
          <w:sz w:val="28"/>
          <w:szCs w:val="28"/>
        </w:rPr>
        <w:t xml:space="preserve">низация практик осуществляется в </w:t>
      </w:r>
      <w:r w:rsidR="00416134">
        <w:rPr>
          <w:rFonts w:ascii="Times New Roman" w:hAnsi="Times New Roman" w:cs="Times New Roman"/>
          <w:sz w:val="28"/>
          <w:szCs w:val="28"/>
        </w:rPr>
        <w:t>соответствии</w:t>
      </w:r>
      <w:r w:rsidR="00081A10">
        <w:rPr>
          <w:rFonts w:ascii="Times New Roman" w:hAnsi="Times New Roman" w:cs="Times New Roman"/>
          <w:sz w:val="28"/>
          <w:szCs w:val="28"/>
        </w:rPr>
        <w:t xml:space="preserve"> с требованиями, указанными в Положении </w:t>
      </w:r>
      <w:r w:rsidR="00081A10" w:rsidRPr="001F2BDB">
        <w:rPr>
          <w:rFonts w:ascii="Times New Roman" w:hAnsi="Times New Roman" w:cs="Times New Roman"/>
          <w:sz w:val="28"/>
          <w:szCs w:val="28"/>
        </w:rPr>
        <w:t xml:space="preserve">об организации образовательного процесса для обучения инвалидов и лиц с ограниченными возможностями здоровья </w:t>
      </w:r>
      <w:proofErr w:type="gramStart"/>
      <w:r w:rsidR="00081A10" w:rsidRPr="001F2B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1A10" w:rsidRPr="001F2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A10" w:rsidRPr="001F2BDB">
        <w:rPr>
          <w:rFonts w:ascii="Times New Roman" w:hAnsi="Times New Roman" w:cs="Times New Roman"/>
          <w:sz w:val="28"/>
          <w:szCs w:val="28"/>
        </w:rPr>
        <w:t>Горно-Алтайском</w:t>
      </w:r>
      <w:proofErr w:type="gramEnd"/>
      <w:r w:rsidR="00081A10" w:rsidRPr="001F2BDB">
        <w:rPr>
          <w:rFonts w:ascii="Times New Roman" w:hAnsi="Times New Roman" w:cs="Times New Roman"/>
          <w:sz w:val="28"/>
          <w:szCs w:val="28"/>
        </w:rPr>
        <w:t xml:space="preserve"> государственном университете, в том числе оснащённости образовательного процесса</w:t>
      </w:r>
      <w:r w:rsidR="00081A10">
        <w:rPr>
          <w:rFonts w:ascii="Times New Roman" w:hAnsi="Times New Roman" w:cs="Times New Roman"/>
          <w:sz w:val="28"/>
          <w:szCs w:val="28"/>
        </w:rPr>
        <w:t xml:space="preserve"> (пункт 5.12).</w:t>
      </w:r>
    </w:p>
    <w:p w:rsidR="006C0892" w:rsidRDefault="00081A10" w:rsidP="001F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DB" w:rsidRPr="001F2B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2BDB" w:rsidRPr="001F2BDB">
        <w:rPr>
          <w:rFonts w:ascii="Times New Roman" w:hAnsi="Times New Roman" w:cs="Times New Roman"/>
          <w:sz w:val="28"/>
          <w:szCs w:val="28"/>
        </w:rPr>
        <w:t>ри проведении текущего контроля и промежуточ</w:t>
      </w:r>
      <w:r w:rsidR="001F2BDB">
        <w:rPr>
          <w:rFonts w:ascii="Times New Roman" w:hAnsi="Times New Roman" w:cs="Times New Roman"/>
          <w:sz w:val="28"/>
          <w:szCs w:val="28"/>
        </w:rPr>
        <w:t>ной аттестации</w:t>
      </w:r>
      <w:r w:rsidR="00A2733F">
        <w:rPr>
          <w:rFonts w:ascii="Times New Roman" w:hAnsi="Times New Roman" w:cs="Times New Roman"/>
          <w:sz w:val="28"/>
          <w:szCs w:val="28"/>
        </w:rPr>
        <w:t>,</w:t>
      </w:r>
      <w:r w:rsidR="000D4E3E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для инвалидов и лиц с ОВЗ</w:t>
      </w:r>
      <w:r w:rsidR="0047519B">
        <w:rPr>
          <w:rFonts w:ascii="Times New Roman" w:hAnsi="Times New Roman" w:cs="Times New Roman"/>
          <w:sz w:val="28"/>
          <w:szCs w:val="28"/>
        </w:rPr>
        <w:t xml:space="preserve"> </w:t>
      </w:r>
      <w:r w:rsidR="001F2BDB" w:rsidRPr="001F2BDB">
        <w:rPr>
          <w:rFonts w:ascii="Times New Roman" w:hAnsi="Times New Roman" w:cs="Times New Roman"/>
          <w:sz w:val="28"/>
          <w:szCs w:val="28"/>
        </w:rPr>
        <w:t>обеспечивается соблюдение требований</w:t>
      </w:r>
      <w:r w:rsidR="001F2BDB">
        <w:rPr>
          <w:rFonts w:ascii="Times New Roman" w:hAnsi="Times New Roman" w:cs="Times New Roman"/>
          <w:sz w:val="28"/>
          <w:szCs w:val="28"/>
        </w:rPr>
        <w:t xml:space="preserve">, указанных в Положении </w:t>
      </w:r>
      <w:r w:rsidR="001F2BDB" w:rsidRPr="001F2BDB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для обучения инвалидов и лиц с ограниченными возможностями здоровья в Горно-Алтайском государственном университете, в том числе оснащённости образовательного процесса</w:t>
      </w:r>
      <w:r w:rsidR="001F2BDB">
        <w:rPr>
          <w:rFonts w:ascii="Times New Roman" w:hAnsi="Times New Roman" w:cs="Times New Roman"/>
          <w:sz w:val="28"/>
          <w:szCs w:val="28"/>
        </w:rPr>
        <w:t xml:space="preserve"> (пункт</w:t>
      </w:r>
      <w:r w:rsidR="00117E38">
        <w:rPr>
          <w:rFonts w:ascii="Times New Roman" w:hAnsi="Times New Roman" w:cs="Times New Roman"/>
          <w:sz w:val="28"/>
          <w:szCs w:val="28"/>
        </w:rPr>
        <w:t>ы</w:t>
      </w:r>
      <w:r w:rsidR="001F2BDB">
        <w:rPr>
          <w:rFonts w:ascii="Times New Roman" w:hAnsi="Times New Roman" w:cs="Times New Roman"/>
          <w:sz w:val="28"/>
          <w:szCs w:val="28"/>
        </w:rPr>
        <w:t xml:space="preserve"> 5.11</w:t>
      </w:r>
      <w:r w:rsidR="000D4E3E">
        <w:rPr>
          <w:rFonts w:ascii="Times New Roman" w:hAnsi="Times New Roman" w:cs="Times New Roman"/>
          <w:sz w:val="28"/>
          <w:szCs w:val="28"/>
        </w:rPr>
        <w:t>, 5.13</w:t>
      </w:r>
      <w:r w:rsidR="001F2B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733F" w:rsidRPr="00A2733F" w:rsidRDefault="00081A10" w:rsidP="00A2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="00A2733F" w:rsidRPr="00A273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2733F" w:rsidRPr="00A2733F">
        <w:rPr>
          <w:rFonts w:ascii="Times New Roman" w:hAnsi="Times New Roman" w:cs="Times New Roman"/>
          <w:sz w:val="28"/>
          <w:szCs w:val="28"/>
        </w:rPr>
        <w:t>ля инвалидов и ЛОВЗ в Университете устанавливается особый порядок реализации дисциплин по физической культуре, который регламентируется Положением о порядке реализации дисциплин по физической культуре</w:t>
      </w:r>
      <w:r w:rsidR="00117E38">
        <w:rPr>
          <w:rFonts w:ascii="Times New Roman" w:hAnsi="Times New Roman" w:cs="Times New Roman"/>
          <w:sz w:val="28"/>
          <w:szCs w:val="28"/>
        </w:rPr>
        <w:t>.</w:t>
      </w:r>
    </w:p>
    <w:p w:rsidR="003E59B4" w:rsidRDefault="003E59B4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12" w:rsidRDefault="00765B12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12" w:rsidRDefault="00765B12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12" w:rsidRDefault="00765B12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12" w:rsidRDefault="00765B12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12" w:rsidRDefault="00765B12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12" w:rsidRDefault="00765B12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E67" w:rsidRDefault="00AB0E67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E67" w:rsidRDefault="00AB0E67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E67" w:rsidRDefault="00AB0E67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12" w:rsidRDefault="00765B12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12" w:rsidRDefault="00765B12" w:rsidP="006C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9B" w:rsidRDefault="0047519B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19B" w:rsidRDefault="0047519B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19B" w:rsidRDefault="0047519B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19B" w:rsidRDefault="0047519B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19B" w:rsidRDefault="0047519B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19B" w:rsidRDefault="0047519B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19B" w:rsidRDefault="0047519B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19B" w:rsidRDefault="0047519B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19B" w:rsidRDefault="0047519B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19B" w:rsidRDefault="0047519B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B0" w:rsidRDefault="00E653B0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653B0" w:rsidRPr="00E653B0" w:rsidRDefault="00E653B0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C02" w:rsidRDefault="00C01C02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C02" w:rsidRPr="00E653B0" w:rsidRDefault="00C01C02" w:rsidP="00C0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 xml:space="preserve">Ректору </w:t>
      </w:r>
      <w:r>
        <w:rPr>
          <w:rFonts w:ascii="Times New Roman" w:hAnsi="Times New Roman" w:cs="Times New Roman"/>
          <w:sz w:val="24"/>
          <w:szCs w:val="24"/>
        </w:rPr>
        <w:t>ГАГУ</w:t>
      </w:r>
    </w:p>
    <w:p w:rsidR="00C01C02" w:rsidRPr="00E653B0" w:rsidRDefault="00C01C02" w:rsidP="00C0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Бабину В.Г.</w:t>
      </w:r>
    </w:p>
    <w:p w:rsidR="00C01C02" w:rsidRPr="00E653B0" w:rsidRDefault="00C01C02" w:rsidP="00C0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>студента гр. _________________________</w:t>
      </w:r>
    </w:p>
    <w:p w:rsidR="00C01C02" w:rsidRPr="00E653B0" w:rsidRDefault="00416134" w:rsidP="00C0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аграрного колледжа </w:t>
      </w:r>
    </w:p>
    <w:p w:rsidR="00C01C02" w:rsidRPr="00E653B0" w:rsidRDefault="00C01C02" w:rsidP="00C0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C02" w:rsidRPr="00E653B0" w:rsidRDefault="00C01C02" w:rsidP="00884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53B0">
        <w:rPr>
          <w:rFonts w:ascii="Times New Roman" w:hAnsi="Times New Roman" w:cs="Times New Roman"/>
          <w:sz w:val="24"/>
          <w:szCs w:val="24"/>
        </w:rPr>
        <w:t>Ф.И.О.</w:t>
      </w:r>
      <w:r w:rsidR="005B0E3E" w:rsidRPr="00C01C02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="00416134">
        <w:rPr>
          <w:rFonts w:ascii="Times New Roman" w:hAnsi="Times New Roman" w:cs="Times New Roman"/>
          <w:sz w:val="24"/>
          <w:szCs w:val="24"/>
        </w:rPr>
        <w:t>)</w:t>
      </w:r>
    </w:p>
    <w:p w:rsidR="00C01C02" w:rsidRDefault="00C01C02" w:rsidP="00C0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C02" w:rsidRDefault="00C01C02" w:rsidP="00C0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C02" w:rsidRPr="00E653B0" w:rsidRDefault="00C01C02" w:rsidP="00C0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>ЗАЯВЛЕНИЕ</w:t>
      </w:r>
    </w:p>
    <w:p w:rsidR="00C01C02" w:rsidRPr="00E653B0" w:rsidRDefault="00D61FD0" w:rsidP="00C0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5B0E3E">
        <w:rPr>
          <w:rFonts w:ascii="Times New Roman" w:hAnsi="Times New Roman" w:cs="Times New Roman"/>
          <w:sz w:val="24"/>
          <w:szCs w:val="24"/>
        </w:rPr>
        <w:t>на</w:t>
      </w:r>
      <w:r w:rsidR="00475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E3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01C02" w:rsidRPr="00E653B0">
        <w:rPr>
          <w:rFonts w:ascii="Times New Roman" w:hAnsi="Times New Roman" w:cs="Times New Roman"/>
          <w:sz w:val="24"/>
          <w:szCs w:val="24"/>
        </w:rPr>
        <w:t xml:space="preserve"> по адаптированной </w:t>
      </w:r>
      <w:r w:rsidR="00C01C02">
        <w:rPr>
          <w:rFonts w:ascii="Times New Roman" w:hAnsi="Times New Roman" w:cs="Times New Roman"/>
          <w:sz w:val="24"/>
          <w:szCs w:val="24"/>
        </w:rPr>
        <w:t xml:space="preserve">основной профессиональной </w:t>
      </w:r>
      <w:r w:rsidR="00C01C02" w:rsidRPr="00E653B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C01C02" w:rsidRDefault="00C01C02" w:rsidP="00C0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D0" w:rsidRDefault="00D61FD0" w:rsidP="005B0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D0">
        <w:rPr>
          <w:rFonts w:ascii="Times New Roman" w:hAnsi="Times New Roman" w:cs="Times New Roman"/>
          <w:sz w:val="24"/>
          <w:szCs w:val="24"/>
        </w:rPr>
        <w:t xml:space="preserve">В связи с имеющейся инвалидностью (ограниченными возможностями здоровья), прошу </w:t>
      </w:r>
      <w:r>
        <w:rPr>
          <w:rFonts w:ascii="Times New Roman" w:hAnsi="Times New Roman" w:cs="Times New Roman"/>
          <w:sz w:val="24"/>
          <w:szCs w:val="24"/>
        </w:rPr>
        <w:t>перевести</w:t>
      </w:r>
      <w:r w:rsidRPr="00D61FD0">
        <w:rPr>
          <w:rFonts w:ascii="Times New Roman" w:hAnsi="Times New Roman" w:cs="Times New Roman"/>
          <w:sz w:val="24"/>
          <w:szCs w:val="24"/>
        </w:rPr>
        <w:t xml:space="preserve"> меня на обучение по </w:t>
      </w:r>
      <w:r w:rsidR="00272E74">
        <w:rPr>
          <w:rFonts w:ascii="Times New Roman" w:hAnsi="Times New Roman" w:cs="Times New Roman"/>
          <w:sz w:val="24"/>
          <w:szCs w:val="24"/>
        </w:rPr>
        <w:t xml:space="preserve">АОПОП </w:t>
      </w:r>
      <w:r w:rsidRPr="00D61FD0">
        <w:rPr>
          <w:rFonts w:ascii="Times New Roman" w:hAnsi="Times New Roman" w:cs="Times New Roman"/>
          <w:sz w:val="24"/>
          <w:szCs w:val="24"/>
        </w:rPr>
        <w:t xml:space="preserve">в соответствии с индивидуальной программой реабилитации (заключением ПМПК). </w:t>
      </w:r>
    </w:p>
    <w:p w:rsidR="00D61FD0" w:rsidRDefault="00D61FD0" w:rsidP="005B0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E3E" w:rsidRDefault="00D61FD0" w:rsidP="00272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ИПРА или р</w:t>
      </w:r>
      <w:r w:rsidR="005B0E3E" w:rsidRPr="005B0E3E">
        <w:rPr>
          <w:rFonts w:ascii="Times New Roman" w:hAnsi="Times New Roman" w:cs="Times New Roman"/>
          <w:sz w:val="24"/>
          <w:szCs w:val="24"/>
        </w:rPr>
        <w:t>екомендации психолого-медико-педагогической комиссии прилагаю.</w:t>
      </w:r>
      <w:r w:rsidR="005B0E3E" w:rsidRPr="005B0E3E">
        <w:rPr>
          <w:rFonts w:ascii="Times New Roman" w:hAnsi="Times New Roman" w:cs="Times New Roman"/>
          <w:sz w:val="24"/>
          <w:szCs w:val="24"/>
        </w:rPr>
        <w:cr/>
      </w:r>
    </w:p>
    <w:p w:rsidR="00C01C02" w:rsidRPr="00E653B0" w:rsidRDefault="00C01C02" w:rsidP="00C0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>__________ _______________ / _____________________</w:t>
      </w:r>
    </w:p>
    <w:p w:rsidR="00C01C02" w:rsidRPr="00E653B0" w:rsidRDefault="00C01C02" w:rsidP="00C0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 xml:space="preserve"> (дата) (подпись) (расшифровка подписи)</w:t>
      </w:r>
    </w:p>
    <w:p w:rsidR="00C01C02" w:rsidRDefault="00C01C02" w:rsidP="00C0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C02" w:rsidRPr="00E653B0" w:rsidRDefault="00C01C02" w:rsidP="00C0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01C02" w:rsidRPr="00E653B0" w:rsidRDefault="00C01C02" w:rsidP="00C0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16134">
        <w:rPr>
          <w:rFonts w:ascii="Times New Roman" w:hAnsi="Times New Roman" w:cs="Times New Roman"/>
          <w:sz w:val="24"/>
          <w:szCs w:val="24"/>
        </w:rPr>
        <w:t>колледжа</w:t>
      </w:r>
      <w:r w:rsidRPr="00E653B0">
        <w:rPr>
          <w:rFonts w:ascii="Times New Roman" w:hAnsi="Times New Roman" w:cs="Times New Roman"/>
          <w:sz w:val="24"/>
          <w:szCs w:val="24"/>
        </w:rPr>
        <w:t xml:space="preserve"> ____ _______________ / _____________________</w:t>
      </w:r>
    </w:p>
    <w:p w:rsidR="00C01C02" w:rsidRPr="00E653B0" w:rsidRDefault="00C01C02" w:rsidP="00C0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C01C02" w:rsidRDefault="00C01C02" w:rsidP="00C01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C02" w:rsidRDefault="00C01C02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C02" w:rsidRDefault="00C01C02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A45" w:rsidRDefault="00884A45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A45" w:rsidRDefault="00884A45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A45" w:rsidRDefault="00884A45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A45" w:rsidRDefault="00884A45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A45" w:rsidRDefault="00884A45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A45" w:rsidRDefault="00884A45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A45" w:rsidRDefault="00884A45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A45" w:rsidRDefault="00884A45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A45" w:rsidRDefault="00884A45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E74" w:rsidRDefault="00272E74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E74" w:rsidRDefault="00272E74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E74" w:rsidRDefault="00272E74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E74" w:rsidRDefault="00272E74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E74" w:rsidRDefault="00272E74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E74" w:rsidRDefault="00272E74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E74" w:rsidRDefault="00272E74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E74" w:rsidRDefault="00272E74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E74" w:rsidRDefault="00272E74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E74" w:rsidRDefault="00272E74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E74" w:rsidRDefault="00272E74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A45" w:rsidRDefault="00884A45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7CC" w:rsidRDefault="006B27CC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B0" w:rsidRPr="00E653B0" w:rsidRDefault="00E653B0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lastRenderedPageBreak/>
        <w:t xml:space="preserve">Ректору </w:t>
      </w:r>
      <w:r>
        <w:rPr>
          <w:rFonts w:ascii="Times New Roman" w:hAnsi="Times New Roman" w:cs="Times New Roman"/>
          <w:sz w:val="24"/>
          <w:szCs w:val="24"/>
        </w:rPr>
        <w:t>ГАГУ</w:t>
      </w:r>
    </w:p>
    <w:p w:rsidR="00E653B0" w:rsidRPr="00E653B0" w:rsidRDefault="00E653B0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Бабину В.Г.</w:t>
      </w:r>
    </w:p>
    <w:p w:rsidR="00E653B0" w:rsidRPr="00E653B0" w:rsidRDefault="00E653B0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>студента гр. _________________________</w:t>
      </w:r>
    </w:p>
    <w:p w:rsidR="00416134" w:rsidRPr="00E653B0" w:rsidRDefault="00416134" w:rsidP="00416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аграрного колледжа </w:t>
      </w:r>
    </w:p>
    <w:p w:rsidR="00416134" w:rsidRPr="00E653B0" w:rsidRDefault="00416134" w:rsidP="00416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16134" w:rsidRPr="00E653B0" w:rsidRDefault="00416134" w:rsidP="00416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53B0">
        <w:rPr>
          <w:rFonts w:ascii="Times New Roman" w:hAnsi="Times New Roman" w:cs="Times New Roman"/>
          <w:sz w:val="24"/>
          <w:szCs w:val="24"/>
        </w:rPr>
        <w:t>Ф.И.О.</w:t>
      </w:r>
      <w:r w:rsidRPr="00C01C02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653B0" w:rsidRDefault="00E653B0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B0" w:rsidRDefault="00E653B0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B0" w:rsidRPr="00E653B0" w:rsidRDefault="00E653B0" w:rsidP="00E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>ЗАЯВЛЕНИЕ</w:t>
      </w:r>
    </w:p>
    <w:p w:rsidR="00E653B0" w:rsidRPr="00E653B0" w:rsidRDefault="00E653B0" w:rsidP="00E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 xml:space="preserve">об отказе от </w:t>
      </w:r>
      <w:proofErr w:type="gramStart"/>
      <w:r w:rsidRPr="00E653B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653B0">
        <w:rPr>
          <w:rFonts w:ascii="Times New Roman" w:hAnsi="Times New Roman" w:cs="Times New Roman"/>
          <w:sz w:val="24"/>
          <w:szCs w:val="24"/>
        </w:rPr>
        <w:t xml:space="preserve"> по 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</w:t>
      </w:r>
      <w:r w:rsidRPr="00E653B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E653B0" w:rsidRDefault="00E653B0" w:rsidP="00E65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B0" w:rsidRPr="00E653B0" w:rsidRDefault="00E653B0" w:rsidP="00AB0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>Являясь инвалидом / лицом с ограни</w:t>
      </w:r>
      <w:r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здоровья, </w:t>
      </w:r>
      <w:r w:rsidR="00AB0E67">
        <w:rPr>
          <w:rFonts w:ascii="Times New Roman" w:hAnsi="Times New Roman" w:cs="Times New Roman"/>
          <w:sz w:val="24"/>
          <w:szCs w:val="24"/>
        </w:rPr>
        <w:t xml:space="preserve">отказываюсь </w:t>
      </w:r>
      <w:r w:rsidRPr="00E653B0">
        <w:rPr>
          <w:rFonts w:ascii="Times New Roman" w:hAnsi="Times New Roman" w:cs="Times New Roman"/>
          <w:sz w:val="24"/>
          <w:szCs w:val="24"/>
        </w:rPr>
        <w:t xml:space="preserve">от обучения по </w:t>
      </w:r>
      <w:r w:rsidR="00AB0E67">
        <w:rPr>
          <w:rFonts w:ascii="Times New Roman" w:hAnsi="Times New Roman" w:cs="Times New Roman"/>
          <w:sz w:val="24"/>
          <w:szCs w:val="24"/>
        </w:rPr>
        <w:t xml:space="preserve">АОПОП по </w:t>
      </w:r>
      <w:r w:rsidRPr="00E653B0">
        <w:rPr>
          <w:rFonts w:ascii="Times New Roman" w:hAnsi="Times New Roman" w:cs="Times New Roman"/>
          <w:sz w:val="24"/>
          <w:szCs w:val="24"/>
        </w:rPr>
        <w:t>специальности: _______________________________________________</w:t>
      </w:r>
      <w:r w:rsidR="00AB0E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53B0" w:rsidRPr="00E653B0" w:rsidRDefault="00E653B0" w:rsidP="00E65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 xml:space="preserve"> (указать код, наименование специальности)</w:t>
      </w:r>
    </w:p>
    <w:p w:rsidR="00A54A44" w:rsidRDefault="00A54A44" w:rsidP="00E65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B0" w:rsidRPr="00E653B0" w:rsidRDefault="00E653B0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B0" w:rsidRPr="00E653B0" w:rsidRDefault="00E653B0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>__________ _______________ / _____________________</w:t>
      </w:r>
    </w:p>
    <w:p w:rsidR="00E653B0" w:rsidRPr="00E653B0" w:rsidRDefault="00E653B0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 xml:space="preserve"> (дата) (подпись) (расшифровка подписи)</w:t>
      </w:r>
    </w:p>
    <w:p w:rsidR="00A54A44" w:rsidRDefault="00A54A44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B0" w:rsidRPr="00E653B0" w:rsidRDefault="00E653B0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653B0" w:rsidRPr="00E653B0" w:rsidRDefault="00E653B0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16134">
        <w:rPr>
          <w:rFonts w:ascii="Times New Roman" w:hAnsi="Times New Roman" w:cs="Times New Roman"/>
          <w:sz w:val="24"/>
          <w:szCs w:val="24"/>
        </w:rPr>
        <w:t>колледжа</w:t>
      </w:r>
      <w:r w:rsidRPr="00E653B0">
        <w:rPr>
          <w:rFonts w:ascii="Times New Roman" w:hAnsi="Times New Roman" w:cs="Times New Roman"/>
          <w:sz w:val="24"/>
          <w:szCs w:val="24"/>
        </w:rPr>
        <w:t xml:space="preserve"> ____ _______________ / _____________________</w:t>
      </w:r>
    </w:p>
    <w:p w:rsidR="00E653B0" w:rsidRPr="00E653B0" w:rsidRDefault="00E653B0" w:rsidP="00E65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3B0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E653B0" w:rsidRDefault="00E653B0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3B0" w:rsidRDefault="00E653B0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3B0" w:rsidRDefault="00E653B0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3B0" w:rsidRDefault="00E653B0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3B0" w:rsidRDefault="00E653B0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3B0" w:rsidRDefault="00E653B0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3B0" w:rsidRDefault="00E653B0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3B0" w:rsidRDefault="00E653B0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E67" w:rsidRDefault="00AB0E67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E67" w:rsidRDefault="00AB0E67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E67" w:rsidRDefault="00AB0E67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E67" w:rsidRDefault="00AB0E67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E67" w:rsidRDefault="00AB0E67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E67" w:rsidRDefault="00AB0E67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E67" w:rsidRDefault="00AB0E67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E67" w:rsidRDefault="00AB0E67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E67" w:rsidRDefault="00AB0E67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E67" w:rsidRDefault="00AB0E67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3B0" w:rsidRDefault="00E653B0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3B0" w:rsidRDefault="00E653B0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3B0" w:rsidRDefault="00E653B0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0" w:rsidRDefault="00081A10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0" w:rsidRDefault="00081A10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3B0" w:rsidRDefault="00E653B0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1F0" w:rsidRPr="007701F0" w:rsidRDefault="00E653B0" w:rsidP="0077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701F0" w:rsidRPr="007701F0" w:rsidRDefault="007701F0" w:rsidP="007701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1F0" w:rsidRPr="007701F0" w:rsidRDefault="007701F0" w:rsidP="0077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МИНОБРНАУКИ РОССИИ</w:t>
      </w:r>
    </w:p>
    <w:p w:rsidR="007701F0" w:rsidRPr="007701F0" w:rsidRDefault="007701F0" w:rsidP="00770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01F0" w:rsidRPr="007701F0" w:rsidRDefault="007701F0" w:rsidP="00770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  </w:t>
      </w:r>
    </w:p>
    <w:p w:rsidR="007701F0" w:rsidRPr="007701F0" w:rsidRDefault="007701F0" w:rsidP="00770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 «Горно-Алтайский государственный университет»</w:t>
      </w:r>
    </w:p>
    <w:p w:rsidR="007701F0" w:rsidRPr="007701F0" w:rsidRDefault="007701F0" w:rsidP="00770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(ФГБОУ ВО  ГАГУ, ГАГУ, Горно-Алтайский государственный университет) </w:t>
      </w:r>
    </w:p>
    <w:p w:rsidR="007701F0" w:rsidRPr="007701F0" w:rsidRDefault="007701F0" w:rsidP="007701F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Утверждаю: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Ректор Бабин В.Г.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«____»__________20__ г.</w:t>
      </w:r>
    </w:p>
    <w:p w:rsidR="007701F0" w:rsidRPr="007701F0" w:rsidRDefault="007701F0" w:rsidP="007701F0">
      <w:pPr>
        <w:spacing w:after="200" w:line="276" w:lineRule="auto"/>
        <w:rPr>
          <w:rFonts w:ascii="Calibri" w:eastAsia="Calibri" w:hAnsi="Calibri" w:cs="Times New Roman"/>
        </w:rPr>
      </w:pPr>
    </w:p>
    <w:p w:rsidR="007701F0" w:rsidRPr="007701F0" w:rsidRDefault="007701F0" w:rsidP="007701F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701F0" w:rsidRPr="007701F0" w:rsidRDefault="00185328" w:rsidP="007701F0">
      <w:pPr>
        <w:spacing w:after="200" w:line="276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Адаптированная о</w:t>
      </w:r>
      <w:r w:rsidR="007701F0" w:rsidRPr="007701F0">
        <w:rPr>
          <w:rFonts w:ascii="Times New Roman" w:eastAsia="Calibri" w:hAnsi="Times New Roman" w:cs="Times New Roman"/>
          <w:b/>
          <w:sz w:val="28"/>
          <w:szCs w:val="28"/>
        </w:rPr>
        <w:t>сновная профессиональная образовательная программа</w:t>
      </w:r>
      <w:r w:rsidR="007701F0" w:rsidRPr="007701F0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47519B">
        <w:rPr>
          <w:rFonts w:ascii="Times New Roman" w:eastAsia="Calibri" w:hAnsi="Times New Roman" w:cs="Times New Roman"/>
          <w:b/>
          <w:sz w:val="28"/>
          <w:szCs w:val="28"/>
        </w:rPr>
        <w:t>среднего профессионального</w:t>
      </w:r>
      <w:r w:rsidR="007701F0" w:rsidRPr="007701F0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</w:p>
    <w:p w:rsidR="007701F0" w:rsidRPr="007701F0" w:rsidRDefault="007701F0" w:rsidP="007701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01F0" w:rsidRPr="007701F0" w:rsidRDefault="00416134" w:rsidP="007701F0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7701F0" w:rsidRPr="007701F0">
        <w:rPr>
          <w:rFonts w:ascii="Times New Roman" w:eastAsia="Calibri" w:hAnsi="Times New Roman" w:cs="Times New Roman"/>
          <w:sz w:val="24"/>
          <w:szCs w:val="24"/>
        </w:rPr>
        <w:t>пециальность</w:t>
      </w:r>
    </w:p>
    <w:p w:rsidR="007701F0" w:rsidRPr="007701F0" w:rsidRDefault="007701F0" w:rsidP="007701F0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701F0">
        <w:rPr>
          <w:rFonts w:ascii="Times New Roman" w:eastAsia="Calibri" w:hAnsi="Times New Roman" w:cs="Times New Roman"/>
          <w:i/>
          <w:sz w:val="24"/>
          <w:szCs w:val="24"/>
        </w:rPr>
        <w:t>(указывается код и наименование специальности)</w:t>
      </w:r>
    </w:p>
    <w:p w:rsidR="007701F0" w:rsidRPr="007701F0" w:rsidRDefault="007701F0" w:rsidP="007701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01F0" w:rsidRPr="007701F0" w:rsidRDefault="007701F0" w:rsidP="007701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01F0" w:rsidRPr="007701F0" w:rsidRDefault="007701F0" w:rsidP="007701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01F0">
        <w:rPr>
          <w:rFonts w:ascii="Times New Roman" w:eastAsia="Calibri" w:hAnsi="Times New Roman" w:cs="Times New Roman"/>
          <w:sz w:val="24"/>
          <w:szCs w:val="24"/>
        </w:rPr>
        <w:t>Год начала подготовки – 20___</w:t>
      </w:r>
    </w:p>
    <w:p w:rsidR="007701F0" w:rsidRPr="007701F0" w:rsidRDefault="007701F0" w:rsidP="007701F0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701F0" w:rsidRPr="007701F0" w:rsidRDefault="007701F0" w:rsidP="007701F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701F0" w:rsidRPr="007701F0" w:rsidRDefault="007701F0" w:rsidP="007701F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701F0" w:rsidRPr="007701F0" w:rsidRDefault="007701F0" w:rsidP="007701F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701F0" w:rsidRPr="007701F0" w:rsidRDefault="007701F0" w:rsidP="007701F0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01F0">
        <w:rPr>
          <w:rFonts w:ascii="Times New Roman" w:eastAsia="Calibri" w:hAnsi="Times New Roman" w:cs="Times New Roman"/>
        </w:rPr>
        <w:t xml:space="preserve">Горно-Алтайск </w:t>
      </w:r>
    </w:p>
    <w:p w:rsidR="007701F0" w:rsidRPr="007701F0" w:rsidRDefault="007701F0" w:rsidP="007701F0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01F0">
        <w:rPr>
          <w:rFonts w:ascii="Times New Roman" w:eastAsia="Calibri" w:hAnsi="Times New Roman" w:cs="Times New Roman"/>
        </w:rPr>
        <w:t>20___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 </w:t>
      </w:r>
      <w:r w:rsidR="00185328" w:rsidRPr="00185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Адаптированная </w:t>
      </w:r>
      <w:r w:rsidR="0018532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сновная образовательная программа </w:t>
      </w:r>
      <w:r w:rsidR="00416134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реализуемая вузом по </w:t>
      </w:r>
      <w:r w:rsidR="00416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специальности </w:t>
      </w:r>
      <w:r w:rsidRPr="007701F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___________  </w:t>
      </w:r>
    </w:p>
    <w:p w:rsidR="007701F0" w:rsidRPr="007701F0" w:rsidRDefault="007701F0" w:rsidP="007701F0">
      <w:pPr>
        <w:tabs>
          <w:tab w:val="left" w:pos="708"/>
        </w:tabs>
        <w:spacing w:before="240" w:after="60" w:line="240" w:lineRule="auto"/>
        <w:jc w:val="both"/>
        <w:outlineLvl w:val="4"/>
        <w:rPr>
          <w:rFonts w:ascii="Times New Roman" w:eastAsia="Calibri" w:hAnsi="Times New Roman" w:cs="Times New Roman"/>
          <w:bCs/>
          <w:i/>
          <w:iCs/>
          <w:spacing w:val="-3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ab/>
      </w:r>
      <w:r w:rsidRPr="007701F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1.2 Нормативные документы для разработки </w:t>
      </w:r>
      <w:r w:rsidR="0018532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адаптированной </w:t>
      </w:r>
      <w:r w:rsidRPr="007701F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основной профессиональной образовательной программы (далее – </w:t>
      </w:r>
      <w:r w:rsidR="0018532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ОПОП) по </w:t>
      </w:r>
      <w:r w:rsidR="00B50D0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специальности</w:t>
      </w:r>
      <w:r w:rsidRPr="007701F0">
        <w:rPr>
          <w:rFonts w:ascii="Times New Roman" w:eastAsia="Calibri" w:hAnsi="Times New Roman" w:cs="Times New Roman"/>
          <w:bCs/>
          <w:i/>
          <w:iCs/>
          <w:spacing w:val="-3"/>
          <w:sz w:val="24"/>
          <w:szCs w:val="24"/>
          <w:lang w:eastAsia="ru-RU"/>
        </w:rPr>
        <w:t xml:space="preserve"> _________________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1.3 Общая характеристика </w:t>
      </w:r>
      <w:r w:rsidR="0018532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ОПОП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1.3.1 Цель (миссия) </w:t>
      </w:r>
      <w:r w:rsidR="0018532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ОПОП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1.3.2 Срок освоения </w:t>
      </w:r>
      <w:r w:rsidR="0018532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ОПОП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1.3.3 Трудоемкость </w:t>
      </w:r>
      <w:r w:rsidR="0018532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ОПОП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1.4 Требования к абитуриенту</w:t>
      </w:r>
    </w:p>
    <w:p w:rsidR="007701F0" w:rsidRPr="007701F0" w:rsidRDefault="007701F0" w:rsidP="007701F0">
      <w:pPr>
        <w:tabs>
          <w:tab w:val="left" w:pos="708"/>
        </w:tabs>
        <w:spacing w:before="240" w:after="6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pacing w:val="-3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2. Характеристика профессиональной деятельности выпускника </w:t>
      </w:r>
      <w:r w:rsidR="0018532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ОПОП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 Область профессиональной деятельности выпускника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2.2 Объекты профессиональной деятельности выпускника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2.3 Виды профессиональной деятельности выпускника</w:t>
      </w:r>
    </w:p>
    <w:p w:rsidR="007701F0" w:rsidRPr="007701F0" w:rsidRDefault="007701F0" w:rsidP="00993E5C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</w:t>
      </w:r>
      <w:r w:rsidR="00993E5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Соответствие обобщенных трудовых функций, трудовых функций, трудовых действий из профессионального стандарта (ПС) __________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(указать) 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видам деятельности и соответствующим профессиональным компетенциям из ФГОС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Компетенции выпускника, формируемые в результате освоения данной </w:t>
      </w:r>
      <w:r w:rsidR="007A6D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ОПОП.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Документы, регламентирующие содержание и организацию образовательного процесса при реализации </w:t>
      </w:r>
      <w:r w:rsidR="007A6D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ОПОП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 Календарный учебный график </w:t>
      </w:r>
    </w:p>
    <w:p w:rsidR="007701F0" w:rsidRPr="006B27CC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7C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4.2 Паспорт компетенций </w:t>
      </w:r>
      <w:r w:rsidR="007A6D7A" w:rsidRPr="006B27C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B27CC">
        <w:rPr>
          <w:rFonts w:ascii="Times New Roman" w:eastAsia="Calibri" w:hAnsi="Times New Roman" w:cs="Times New Roman"/>
          <w:sz w:val="24"/>
          <w:szCs w:val="24"/>
          <w:lang w:eastAsia="ru-RU"/>
        </w:rPr>
        <w:t>ОПОП</w:t>
      </w:r>
    </w:p>
    <w:p w:rsidR="00B50D05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4.3 Учебный план подготовки</w:t>
      </w:r>
    </w:p>
    <w:p w:rsidR="007701F0" w:rsidRPr="007A6D7A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4.4 Рабочие программы дисциплин (модулей)</w:t>
      </w:r>
    </w:p>
    <w:p w:rsidR="007701F0" w:rsidRPr="007A6D7A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4.5 Программы учебных и производственных практик</w:t>
      </w:r>
    </w:p>
    <w:p w:rsidR="007701F0" w:rsidRPr="007A6D7A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4.5.1 Программ</w:t>
      </w:r>
      <w:proofErr w:type="gramStart"/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proofErr w:type="spellEnd"/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>) учебной(</w:t>
      </w:r>
      <w:proofErr w:type="spellStart"/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proofErr w:type="spellEnd"/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>) практик(и)</w:t>
      </w:r>
    </w:p>
    <w:p w:rsidR="007701F0" w:rsidRPr="007A6D7A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4.5.2 Программ</w:t>
      </w:r>
      <w:proofErr w:type="gramStart"/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proofErr w:type="spellEnd"/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>) производственной(</w:t>
      </w:r>
      <w:proofErr w:type="spellStart"/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proofErr w:type="spellEnd"/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>) практик(и)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7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4.6 Методические материалы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Фактическое ресурсное обеспечение </w:t>
      </w:r>
      <w:r w:rsidR="007A6D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ОПОП по </w:t>
      </w:r>
      <w:r w:rsidR="00B50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специальности </w:t>
      </w:r>
      <w:proofErr w:type="spellStart"/>
      <w:r w:rsidR="00B50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________________вГорно-Алтайском</w:t>
      </w:r>
      <w:proofErr w:type="spellEnd"/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государственном </w:t>
      </w:r>
      <w:proofErr w:type="gramStart"/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университете</w:t>
      </w:r>
      <w:proofErr w:type="gramEnd"/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 Кадровые условия реализации </w:t>
      </w:r>
      <w:r w:rsidR="007A6D7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ОПОП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5.2 Учебно-методическое и информационное обеспечение реализации </w:t>
      </w:r>
      <w:r w:rsidR="007A6D7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ОПОП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5.3 Материально-техническое обеспечение реализации </w:t>
      </w:r>
      <w:r w:rsidR="007A6D7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ОПОП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Характеристики среды вуза, обеспечивающие развитие общ</w:t>
      </w:r>
      <w:r w:rsidR="00B50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их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компетенций выпускников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Нормативно-методическое обеспечение системы оценки качества освоения </w:t>
      </w:r>
      <w:proofErr w:type="gramStart"/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A6D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ОПОП </w:t>
      </w:r>
      <w:r w:rsidRPr="007701F0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 xml:space="preserve">(фонд оценочных средств </w:t>
      </w:r>
      <w:r w:rsidR="007A6D7A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А</w:t>
      </w:r>
      <w:r w:rsidR="007A6D7A" w:rsidRPr="007701F0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ОПОП) _</w:t>
      </w:r>
      <w:r w:rsidRPr="007701F0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_____________________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7.1 Фонды оценочных сре</w:t>
      </w:r>
      <w:proofErr w:type="gramStart"/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дств дл</w:t>
      </w:r>
      <w:proofErr w:type="gramEnd"/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проведения </w:t>
      </w:r>
      <w:r w:rsidRPr="007701F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екущего контроля успеваемости и промежуточной аттестации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7.2 Фонд оценочных сре</w:t>
      </w:r>
      <w:proofErr w:type="gramStart"/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дств дл</w:t>
      </w:r>
      <w:proofErr w:type="gramEnd"/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проведения государственной итоговой аттестация выпускников </w:t>
      </w:r>
      <w:r w:rsidR="007A6D7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ОПОП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8. Другие нормативно-методические документы и материалы, обеспечивающие качество подготовки </w:t>
      </w:r>
      <w:proofErr w:type="gramStart"/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обучающихся</w:t>
      </w:r>
      <w:proofErr w:type="gramEnd"/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Приложения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keepNext/>
        <w:tabs>
          <w:tab w:val="left" w:pos="708"/>
        </w:tabs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bookmarkStart w:id="1" w:name="_Toc149693815"/>
      <w:bookmarkStart w:id="2" w:name="_Toc149688248"/>
      <w:bookmarkStart w:id="3" w:name="_Toc149688192"/>
      <w:bookmarkStart w:id="4" w:name="_Toc149688177"/>
      <w:bookmarkStart w:id="5" w:name="_Toc149688013"/>
      <w:bookmarkStart w:id="6" w:name="_Toc149687662"/>
      <w:r w:rsidRPr="007701F0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1. Общие положения</w:t>
      </w:r>
      <w:bookmarkEnd w:id="1"/>
      <w:bookmarkEnd w:id="2"/>
      <w:bookmarkEnd w:id="3"/>
      <w:bookmarkEnd w:id="4"/>
      <w:bookmarkEnd w:id="5"/>
      <w:bookmarkEnd w:id="6"/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A6D7A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1.1Адаптированная о</w:t>
      </w:r>
      <w:r w:rsidR="007701F0"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сновная образовательная программа </w:t>
      </w:r>
      <w:r w:rsidR="00B50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реализуемая ф</w:t>
      </w:r>
      <w:r w:rsidR="007701F0"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едеральным государственным бюджетным образовательным учреждением высшего образования «Горно-Алтайский государственный университет» (далее ФГБОУ ВО ГАГУ, ГАГУ) по </w:t>
      </w:r>
      <w:r w:rsidR="00B50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специальности </w:t>
      </w:r>
      <w:r w:rsidR="007701F0"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______________ </w:t>
      </w:r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представляет собой систему документов, разработанную и утвержденную образовательной организацией высшего образования с учетом требований рынка труда на основе федерального государственного образовательного стандарта по </w:t>
      </w:r>
      <w:proofErr w:type="spellStart"/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соответствующе</w:t>
      </w:r>
      <w:r w:rsidR="00B50D05">
        <w:rPr>
          <w:rFonts w:ascii="Times New Roman" w:eastAsia="Calibri" w:hAnsi="Times New Roman" w:cs="Times New Roman"/>
          <w:sz w:val="24"/>
          <w:szCs w:val="24"/>
          <w:lang w:eastAsia="ru-RU"/>
        </w:rPr>
        <w:t>йспециальности</w:t>
      </w:r>
      <w:proofErr w:type="spellEnd"/>
      <w:r w:rsidR="00B50D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среднего профессионального образования</w:t>
      </w:r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(ФГОС</w:t>
      </w:r>
      <w:r w:rsidR="00B50D05">
        <w:rPr>
          <w:rFonts w:ascii="Times New Roman" w:eastAsia="Calibri" w:hAnsi="Times New Roman" w:cs="Times New Roman"/>
          <w:sz w:val="24"/>
          <w:szCs w:val="24"/>
          <w:lang w:eastAsia="ru-RU"/>
        </w:rPr>
        <w:t>СП</w:t>
      </w:r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О), а также с учетом рекомендованной примерной</w:t>
      </w:r>
      <w:proofErr w:type="gramEnd"/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образовательной программы (</w:t>
      </w:r>
      <w:proofErr w:type="spellStart"/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ПрООП</w:t>
      </w:r>
      <w:proofErr w:type="spellEnd"/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при наличии.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ab/>
      </w:r>
      <w:r w:rsidR="007A6D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ОПОП 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</w:t>
      </w:r>
      <w:r w:rsidRPr="007701F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и включает в себя: </w:t>
      </w:r>
      <w:r w:rsidRPr="007701F0">
        <w:rPr>
          <w:rFonts w:ascii="Times New Roman" w:eastAsia="Calibri" w:hAnsi="Times New Roman" w:cs="Times New Roman"/>
          <w:sz w:val="24"/>
          <w:szCs w:val="24"/>
        </w:rPr>
        <w:t>учебный план, календарный учебный график, рабочие программы дисциплин (модулей), программы практик, а также оценочные и методические материалы.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pacing w:val="-3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1.2 Нормативные документы для разработки </w:t>
      </w:r>
      <w:r w:rsidR="007A6D7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ОПОП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Нормативную правовую базу разработки </w:t>
      </w:r>
      <w:r w:rsidR="007A6D7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ОПОП составляют:</w:t>
      </w:r>
    </w:p>
    <w:p w:rsidR="007701F0" w:rsidRPr="007701F0" w:rsidRDefault="007701F0" w:rsidP="00B50D05">
      <w:pPr>
        <w:numPr>
          <w:ilvl w:val="0"/>
          <w:numId w:val="1"/>
        </w:numPr>
        <w:tabs>
          <w:tab w:val="left" w:pos="708"/>
          <w:tab w:val="num" w:pos="9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Российской Федерации: «Об образовании в Российской Федерации» от 29 декабря 2012 года  № 273-ФЗ;</w:t>
      </w:r>
    </w:p>
    <w:p w:rsidR="00B50D05" w:rsidRPr="000E5718" w:rsidRDefault="00B50D05" w:rsidP="00B50D05">
      <w:pPr>
        <w:pStyle w:val="a"/>
        <w:shd w:val="clear" w:color="auto" w:fill="FFFFFF"/>
        <w:tabs>
          <w:tab w:val="num" w:pos="340"/>
        </w:tabs>
        <w:ind w:left="340" w:hanging="340"/>
      </w:pPr>
      <w:r w:rsidRPr="000E5718">
        <w:t>Приказ Министерства образования и науки России от 17 мая 2012 г. № 413 «Об утверждении федерального государственного образовательного стандарта среднего общего образования» (ред. 29 .06.2017 г.)</w:t>
      </w:r>
    </w:p>
    <w:p w:rsidR="00B50D05" w:rsidRPr="000E5718" w:rsidRDefault="00B50D05" w:rsidP="00B50D05">
      <w:pPr>
        <w:pStyle w:val="a"/>
        <w:shd w:val="clear" w:color="auto" w:fill="FFFFFF"/>
        <w:tabs>
          <w:tab w:val="num" w:pos="340"/>
        </w:tabs>
        <w:ind w:left="340" w:hanging="340"/>
      </w:pPr>
      <w:r w:rsidRPr="000E5718"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28.08.2020 г.)</w:t>
      </w:r>
    </w:p>
    <w:p w:rsidR="007701F0" w:rsidRPr="00B50D05" w:rsidRDefault="00B50D05" w:rsidP="0040731F">
      <w:pPr>
        <w:pStyle w:val="a"/>
        <w:shd w:val="clear" w:color="auto" w:fill="FFFFFF"/>
        <w:tabs>
          <w:tab w:val="num" w:pos="340"/>
          <w:tab w:val="num" w:pos="928"/>
        </w:tabs>
        <w:spacing w:line="240" w:lineRule="auto"/>
        <w:ind w:left="340" w:hanging="340"/>
      </w:pPr>
      <w:r w:rsidRPr="00B50D05">
        <w:t>Федеральные государственные образовательные стандарты среднего профессионального образования по специальност</w:t>
      </w:r>
      <w:r>
        <w:t>и ________________</w:t>
      </w:r>
      <w:r w:rsidR="007701F0" w:rsidRPr="00B50D05">
        <w:t>, утвержденный приказом от «____»__________20__ г. №____;</w:t>
      </w:r>
    </w:p>
    <w:p w:rsidR="007701F0" w:rsidRPr="007701F0" w:rsidRDefault="007701F0" w:rsidP="0040731F">
      <w:pPr>
        <w:numPr>
          <w:ilvl w:val="0"/>
          <w:numId w:val="1"/>
        </w:numPr>
        <w:tabs>
          <w:tab w:val="left" w:pos="708"/>
          <w:tab w:val="num" w:pos="9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Нормативно-методические документы </w:t>
      </w:r>
      <w:proofErr w:type="spellStart"/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России;</w:t>
      </w:r>
    </w:p>
    <w:p w:rsidR="007701F0" w:rsidRPr="007701F0" w:rsidRDefault="007701F0" w:rsidP="0040731F">
      <w:pPr>
        <w:numPr>
          <w:ilvl w:val="0"/>
          <w:numId w:val="1"/>
        </w:numPr>
        <w:tabs>
          <w:tab w:val="left" w:pos="708"/>
          <w:tab w:val="num" w:pos="9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Примерная основная </w:t>
      </w:r>
      <w:r w:rsidRPr="007701F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образовательная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(</w:t>
      </w:r>
      <w:proofErr w:type="spellStart"/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ПрООП</w:t>
      </w:r>
      <w:r w:rsidR="0040731F">
        <w:rPr>
          <w:rFonts w:ascii="Times New Roman" w:eastAsia="Calibri" w:hAnsi="Times New Roman" w:cs="Times New Roman"/>
          <w:sz w:val="24"/>
          <w:szCs w:val="24"/>
          <w:lang w:eastAsia="ru-RU"/>
        </w:rPr>
        <w:t>СП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spellEnd"/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 </w:t>
      </w:r>
      <w:r w:rsidR="0040731F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</w:t>
      </w:r>
      <w:r w:rsidRPr="007701F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,  утвержденная________________ (при наличии);</w:t>
      </w:r>
    </w:p>
    <w:p w:rsidR="007701F0" w:rsidRPr="007701F0" w:rsidRDefault="007701F0" w:rsidP="0040731F">
      <w:pPr>
        <w:numPr>
          <w:ilvl w:val="0"/>
          <w:numId w:val="1"/>
        </w:numPr>
        <w:tabs>
          <w:tab w:val="left" w:pos="708"/>
          <w:tab w:val="num" w:pos="9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Устав ФГБОУ ВО ГАГУ.</w:t>
      </w:r>
    </w:p>
    <w:p w:rsidR="007701F0" w:rsidRPr="007701F0" w:rsidRDefault="007701F0" w:rsidP="0040731F">
      <w:pPr>
        <w:tabs>
          <w:tab w:val="left" w:pos="708"/>
        </w:tabs>
        <w:spacing w:after="0" w:line="240" w:lineRule="auto"/>
        <w:ind w:hanging="34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7" w:name="_Toc149693818"/>
      <w:bookmarkStart w:id="8" w:name="_Toc149688251"/>
      <w:bookmarkStart w:id="9" w:name="_Toc149688195"/>
    </w:p>
    <w:p w:rsidR="007701F0" w:rsidRDefault="007701F0" w:rsidP="0073114D">
      <w:pPr>
        <w:pStyle w:val="a4"/>
        <w:numPr>
          <w:ilvl w:val="1"/>
          <w:numId w:val="7"/>
        </w:numPr>
        <w:tabs>
          <w:tab w:val="left" w:pos="708"/>
        </w:tabs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3114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Общая характеристика </w:t>
      </w:r>
      <w:r w:rsidR="007A6D7A" w:rsidRPr="0073114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73114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ОПОП </w:t>
      </w:r>
      <w:bookmarkEnd w:id="7"/>
      <w:bookmarkEnd w:id="8"/>
      <w:bookmarkEnd w:id="9"/>
    </w:p>
    <w:p w:rsidR="0073114D" w:rsidRPr="0073114D" w:rsidRDefault="0073114D" w:rsidP="0073114D">
      <w:pPr>
        <w:pStyle w:val="a4"/>
        <w:tabs>
          <w:tab w:val="left" w:pos="708"/>
        </w:tabs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Используемые сокращения:</w:t>
      </w:r>
    </w:p>
    <w:p w:rsidR="0073114D" w:rsidRDefault="0073114D" w:rsidP="0073114D">
      <w:pPr>
        <w:pStyle w:val="a4"/>
        <w:tabs>
          <w:tab w:val="left" w:pos="708"/>
        </w:tabs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73114D">
        <w:rPr>
          <w:rFonts w:ascii="Times New Roman" w:hAnsi="Times New Roman" w:cs="Times New Roman"/>
          <w:sz w:val="24"/>
          <w:szCs w:val="24"/>
        </w:rPr>
        <w:t xml:space="preserve">СПО - среднее профессиональное образование; </w:t>
      </w:r>
    </w:p>
    <w:p w:rsidR="0073114D" w:rsidRDefault="0073114D" w:rsidP="0073114D">
      <w:pPr>
        <w:pStyle w:val="a4"/>
        <w:tabs>
          <w:tab w:val="left" w:pos="708"/>
        </w:tabs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73114D">
        <w:rPr>
          <w:rFonts w:ascii="Times New Roman" w:hAnsi="Times New Roman" w:cs="Times New Roman"/>
          <w:sz w:val="24"/>
          <w:szCs w:val="24"/>
        </w:rPr>
        <w:t xml:space="preserve">ФГОС СПО - федеральный государственный образовательный стандарт среднего профессионального образования; </w:t>
      </w:r>
    </w:p>
    <w:p w:rsidR="0073114D" w:rsidRDefault="0073114D" w:rsidP="0073114D">
      <w:pPr>
        <w:pStyle w:val="a4"/>
        <w:tabs>
          <w:tab w:val="left" w:pos="708"/>
        </w:tabs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73114D">
        <w:rPr>
          <w:rFonts w:ascii="Times New Roman" w:hAnsi="Times New Roman" w:cs="Times New Roman"/>
          <w:sz w:val="24"/>
          <w:szCs w:val="24"/>
        </w:rPr>
        <w:t xml:space="preserve">ППССЗ - программа подготовки специалистов среднего звена; </w:t>
      </w:r>
    </w:p>
    <w:p w:rsidR="0073114D" w:rsidRDefault="0073114D" w:rsidP="0073114D">
      <w:pPr>
        <w:pStyle w:val="a4"/>
        <w:tabs>
          <w:tab w:val="left" w:pos="708"/>
        </w:tabs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73114D">
        <w:rPr>
          <w:rFonts w:ascii="Times New Roman" w:hAnsi="Times New Roman" w:cs="Times New Roman"/>
          <w:sz w:val="24"/>
          <w:szCs w:val="24"/>
        </w:rPr>
        <w:t xml:space="preserve">ОК - общая компетенция; </w:t>
      </w:r>
    </w:p>
    <w:p w:rsidR="0073114D" w:rsidRDefault="0073114D" w:rsidP="0073114D">
      <w:pPr>
        <w:pStyle w:val="a4"/>
        <w:tabs>
          <w:tab w:val="left" w:pos="708"/>
        </w:tabs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73114D">
        <w:rPr>
          <w:rFonts w:ascii="Times New Roman" w:hAnsi="Times New Roman" w:cs="Times New Roman"/>
          <w:sz w:val="24"/>
          <w:szCs w:val="24"/>
        </w:rPr>
        <w:t xml:space="preserve">ПК - профессиональная компетенция; </w:t>
      </w:r>
    </w:p>
    <w:p w:rsidR="0073114D" w:rsidRDefault="0073114D" w:rsidP="0073114D">
      <w:pPr>
        <w:pStyle w:val="a4"/>
        <w:tabs>
          <w:tab w:val="left" w:pos="708"/>
        </w:tabs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73114D">
        <w:rPr>
          <w:rFonts w:ascii="Times New Roman" w:hAnsi="Times New Roman" w:cs="Times New Roman"/>
          <w:sz w:val="24"/>
          <w:szCs w:val="24"/>
        </w:rPr>
        <w:t xml:space="preserve">ПМ - профессиональный модуль; </w:t>
      </w:r>
    </w:p>
    <w:p w:rsidR="0073114D" w:rsidRPr="0073114D" w:rsidRDefault="0073114D" w:rsidP="0073114D">
      <w:pPr>
        <w:pStyle w:val="a4"/>
        <w:tabs>
          <w:tab w:val="left" w:pos="708"/>
        </w:tabs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3114D">
        <w:rPr>
          <w:rFonts w:ascii="Times New Roman" w:hAnsi="Times New Roman" w:cs="Times New Roman"/>
          <w:sz w:val="24"/>
          <w:szCs w:val="24"/>
        </w:rPr>
        <w:t>МДК - междисциплинарный курс.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1.3.1 Цель (миссия) </w:t>
      </w:r>
      <w:r w:rsidR="007A6D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ОПОП </w:t>
      </w:r>
    </w:p>
    <w:p w:rsidR="007701F0" w:rsidRPr="007701F0" w:rsidRDefault="007701F0" w:rsidP="007701F0">
      <w:pPr>
        <w:tabs>
          <w:tab w:val="left" w:pos="708"/>
        </w:tabs>
        <w:spacing w:after="0" w:line="28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7701F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(Указывается, что </w:t>
      </w:r>
      <w:r w:rsidR="007A6D7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ОПОП имеет своей целью развитие у студентов личностных качеств, а также  формирование </w:t>
      </w:r>
      <w:r w:rsidR="0073114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ОК и ПК</w:t>
      </w:r>
      <w:r w:rsidRPr="007701F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в соответствии с требованиями ФГОС </w:t>
      </w:r>
      <w:r w:rsidR="0040731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СП</w:t>
      </w:r>
      <w:r w:rsidRPr="007701F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 по данно</w:t>
      </w:r>
      <w:r w:rsidR="0040731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й специальности</w:t>
      </w:r>
      <w:r w:rsidRPr="007701F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proofErr w:type="gramEnd"/>
    </w:p>
    <w:p w:rsidR="007701F0" w:rsidRPr="007701F0" w:rsidRDefault="007701F0" w:rsidP="007701F0">
      <w:pPr>
        <w:tabs>
          <w:tab w:val="left" w:pos="708"/>
        </w:tabs>
        <w:spacing w:after="0" w:line="280" w:lineRule="exact"/>
        <w:ind w:right="-2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7701F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При этом формулировка целей </w:t>
      </w:r>
      <w:r w:rsidR="007A6D7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ОПОП, как в области воспитания, так и в области обучения, даётся с учетом специфики конкретной </w:t>
      </w:r>
      <w:r w:rsidR="007A6D7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ОПОП, характеристики групп обучающихся, а также потребностей рынка труда).</w:t>
      </w:r>
      <w:proofErr w:type="gramEnd"/>
    </w:p>
    <w:p w:rsidR="007701F0" w:rsidRPr="007701F0" w:rsidRDefault="007701F0" w:rsidP="007701F0">
      <w:pPr>
        <w:tabs>
          <w:tab w:val="left" w:pos="708"/>
        </w:tabs>
        <w:spacing w:after="0" w:line="240" w:lineRule="auto"/>
        <w:outlineLvl w:val="5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1.3.2 Срок освоения </w:t>
      </w:r>
      <w:r w:rsidR="007A6D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ОПОП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(Срок освоения </w:t>
      </w:r>
      <w:r w:rsidR="007A6D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ОПОП в годах указывается вузом для конкретной формы обучения в соответствии с ФГОС </w:t>
      </w:r>
      <w:r w:rsidR="004073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по </w:t>
      </w:r>
      <w:r w:rsidR="004073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специальности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outlineLvl w:val="5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bCs/>
          <w:szCs w:val="24"/>
          <w:lang w:eastAsia="ru-RU"/>
        </w:rPr>
        <w:t xml:space="preserve">1.3.3 Трудоемкость </w:t>
      </w:r>
      <w:r w:rsidR="007A6D7A">
        <w:rPr>
          <w:rFonts w:ascii="Times New Roman" w:eastAsia="Calibri" w:hAnsi="Times New Roman" w:cs="Times New Roman"/>
          <w:b/>
          <w:bCs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bCs/>
          <w:szCs w:val="24"/>
          <w:lang w:eastAsia="ru-RU"/>
        </w:rPr>
        <w:t xml:space="preserve">ОПОП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(Трудоемкость освоения студентом </w:t>
      </w:r>
      <w:r w:rsidR="007A6D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ОПОП указывается в</w:t>
      </w:r>
      <w:r w:rsidR="004073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часах или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зачетных единицах за весь период обучения в соответствии с ФГОС </w:t>
      </w:r>
      <w:r w:rsidR="004073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по </w:t>
      </w:r>
      <w:r w:rsidR="004073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специальности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и включает все 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виды контактной (аудиторной работы студента и  время, отводимое на контроль качества освоения студентом </w:t>
      </w:r>
      <w:r w:rsidR="007A6D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ОПОП) и самостоятельной работы студента, практики.</w:t>
      </w:r>
      <w:proofErr w:type="gramEnd"/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bookmarkStart w:id="10" w:name="_Toc149693819"/>
      <w:bookmarkStart w:id="11" w:name="_Toc149688252"/>
      <w:bookmarkStart w:id="12" w:name="_Toc149688196"/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1.4 Требования к абитуриенту</w:t>
      </w:r>
      <w:bookmarkEnd w:id="10"/>
      <w:bookmarkEnd w:id="11"/>
      <w:bookmarkEnd w:id="12"/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Абитуриент должен иметь документ государственного образца о среднем общем образовании.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pacing w:val="-3"/>
          <w:sz w:val="24"/>
          <w:szCs w:val="24"/>
          <w:lang w:eastAsia="ru-RU"/>
        </w:rPr>
      </w:pPr>
      <w:bookmarkStart w:id="13" w:name="_Toc149693821"/>
      <w:bookmarkStart w:id="14" w:name="_Toc149688254"/>
      <w:bookmarkStart w:id="15" w:name="_Toc149688198"/>
      <w:bookmarkStart w:id="16" w:name="_Toc149688178"/>
      <w:bookmarkStart w:id="17" w:name="_Toc149688014"/>
      <w:bookmarkStart w:id="18" w:name="_Toc149687663"/>
      <w:r w:rsidRPr="007701F0">
        <w:rPr>
          <w:rFonts w:ascii="Times New Roman" w:eastAsia="Calibri" w:hAnsi="Times New Roman" w:cs="Times New Roman"/>
          <w:b/>
          <w:bCs/>
          <w:iCs/>
          <w:sz w:val="24"/>
          <w:szCs w:val="26"/>
          <w:lang w:eastAsia="ru-RU"/>
        </w:rPr>
        <w:t xml:space="preserve">2. Характеристика </w:t>
      </w:r>
      <w:r w:rsidRPr="007701F0">
        <w:rPr>
          <w:rFonts w:ascii="Times New Roman" w:eastAsia="Calibri" w:hAnsi="Times New Roman" w:cs="Times New Roman"/>
          <w:b/>
          <w:bCs/>
          <w:iCs/>
          <w:spacing w:val="-3"/>
          <w:sz w:val="24"/>
          <w:szCs w:val="26"/>
          <w:lang w:eastAsia="ru-RU"/>
        </w:rPr>
        <w:t xml:space="preserve">профессиональной </w:t>
      </w: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6"/>
          <w:lang w:eastAsia="ru-RU"/>
        </w:rPr>
        <w:t xml:space="preserve">деятельности выпускника </w:t>
      </w:r>
      <w:r w:rsidR="007A6D7A">
        <w:rPr>
          <w:rFonts w:ascii="Times New Roman" w:eastAsia="Calibri" w:hAnsi="Times New Roman" w:cs="Times New Roman"/>
          <w:b/>
          <w:bCs/>
          <w:iCs/>
          <w:sz w:val="24"/>
          <w:szCs w:val="26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6"/>
          <w:lang w:eastAsia="ru-RU"/>
        </w:rPr>
        <w:t xml:space="preserve">ОПОП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pacing w:val="-3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6"/>
          <w:lang w:eastAsia="ru-RU"/>
        </w:rPr>
        <w:t xml:space="preserve">2.1 Область профессиональной деятельности выпускника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(Приводится характеристика области профессиональной деятельности, для которой ведется подготовка, в соответствии с ФГОС </w:t>
      </w:r>
      <w:r w:rsidR="004073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по </w:t>
      </w:r>
      <w:r w:rsidR="00993E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специальности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 описывается специфика профессиональной деятельности</w:t>
      </w:r>
      <w:r w:rsidR="00993E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выпускника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pacing w:val="-3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6"/>
          <w:lang w:eastAsia="ru-RU"/>
        </w:rPr>
        <w:t>2.2 Объекты профессиональной деятельности выпускника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(У</w:t>
      </w:r>
      <w:r w:rsidRPr="007701F0">
        <w:rPr>
          <w:rFonts w:ascii="Times New Roman" w:eastAsia="Calibri" w:hAnsi="Times New Roman" w:cs="Times New Roman"/>
          <w:i/>
          <w:sz w:val="24"/>
          <w:szCs w:val="27"/>
          <w:lang w:eastAsia="ru-RU"/>
        </w:rPr>
        <w:t xml:space="preserve">казываются объекты профессиональной деятельности </w:t>
      </w:r>
      <w:r w:rsidR="00993E5C">
        <w:rPr>
          <w:rFonts w:ascii="Times New Roman" w:eastAsia="Calibri" w:hAnsi="Times New Roman" w:cs="Times New Roman"/>
          <w:i/>
          <w:sz w:val="24"/>
          <w:szCs w:val="27"/>
          <w:lang w:eastAsia="ru-RU"/>
        </w:rPr>
        <w:t>в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соответствии с ФГОС </w:t>
      </w:r>
      <w:r w:rsidR="00993E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</w:t>
      </w:r>
      <w:r w:rsidRPr="007701F0">
        <w:rPr>
          <w:rFonts w:ascii="Times New Roman" w:eastAsia="Calibri" w:hAnsi="Times New Roman" w:cs="Times New Roman"/>
          <w:i/>
          <w:sz w:val="24"/>
          <w:szCs w:val="27"/>
          <w:lang w:eastAsia="ru-RU"/>
        </w:rPr>
        <w:t xml:space="preserve">, 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описывается </w:t>
      </w:r>
      <w:r w:rsidR="007A6D7A"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специфика объектов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профессиональной деятельности)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6"/>
          <w:lang w:eastAsia="ru-RU"/>
        </w:rPr>
      </w:pP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6"/>
          <w:lang w:eastAsia="ru-RU"/>
        </w:rPr>
        <w:t>2.3 Виды профессиональной деятельности выпускника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6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pacing w:val="-3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6"/>
          <w:lang w:eastAsia="ru-RU"/>
        </w:rPr>
        <w:t xml:space="preserve">Основной вид деятельности -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(Указываются виды профессиональной деятельности </w:t>
      </w:r>
      <w:r w:rsidR="00993E5C">
        <w:rPr>
          <w:rFonts w:ascii="Times New Roman" w:eastAsia="Calibri" w:hAnsi="Times New Roman" w:cs="Times New Roman"/>
          <w:i/>
          <w:spacing w:val="-3"/>
          <w:sz w:val="24"/>
          <w:szCs w:val="24"/>
          <w:lang w:eastAsia="ru-RU"/>
        </w:rPr>
        <w:t>в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соответствии с ФГОС </w:t>
      </w:r>
      <w:r w:rsidR="00993E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СПО.</w:t>
      </w:r>
      <w:proofErr w:type="gramEnd"/>
      <w:r w:rsidR="00993E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Виды </w:t>
      </w:r>
      <w:r w:rsidRPr="007701F0">
        <w:rPr>
          <w:rFonts w:ascii="Times New Roman" w:eastAsia="Calibri" w:hAnsi="Times New Roman" w:cs="Times New Roman"/>
          <w:i/>
          <w:spacing w:val="-3"/>
          <w:sz w:val="24"/>
          <w:szCs w:val="24"/>
          <w:lang w:eastAsia="ru-RU"/>
        </w:rPr>
        <w:t xml:space="preserve">профессиональной 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деятельности определяются вузом совместно с заинтересованными работодателями).</w:t>
      </w:r>
      <w:proofErr w:type="gramEnd"/>
    </w:p>
    <w:p w:rsidR="00081A10" w:rsidRDefault="00081A10" w:rsidP="007701F0">
      <w:pPr>
        <w:tabs>
          <w:tab w:val="left" w:pos="708"/>
        </w:tabs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6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3E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993E5C" w:rsidRPr="00993E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993E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Соответствие обобщенных трудовых функций, трудовых функций, трудовых действий из профессионального стандарта (ПС) __________</w:t>
      </w:r>
      <w:r w:rsidRPr="007701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(указать) 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видам деятельности и соответствующим профессиональным компетенциям из ФГОС </w:t>
      </w:r>
      <w:r w:rsidR="00993E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Сопоставление профессиональных компетенций, формируемых в ходе реализации образовательной программы по </w:t>
      </w:r>
      <w:r w:rsidR="008256A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________, на соответствие трудовым функциям соответствующих профессиональных стандартов приведено на _____ 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(указать дату)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(Приложение 1).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bookmarkStart w:id="19" w:name="_Toc149693825"/>
      <w:bookmarkStart w:id="20" w:name="_Toc149688258"/>
      <w:bookmarkStart w:id="21" w:name="_Toc149688202"/>
      <w:bookmarkEnd w:id="13"/>
      <w:bookmarkEnd w:id="14"/>
      <w:bookmarkEnd w:id="15"/>
      <w:bookmarkEnd w:id="16"/>
      <w:bookmarkEnd w:id="17"/>
      <w:bookmarkEnd w:id="18"/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3. Компетенции выпускника, формируемые в результате освоения данной </w:t>
      </w:r>
      <w:r w:rsidR="007A6D7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ОПОП </w:t>
      </w:r>
      <w:r w:rsidR="008256A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СП</w:t>
      </w: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</w:t>
      </w:r>
      <w:bookmarkEnd w:id="19"/>
      <w:bookmarkEnd w:id="20"/>
      <w:bookmarkEnd w:id="21"/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освоения </w:t>
      </w:r>
      <w:r w:rsidR="007A6D7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ОПОП </w:t>
      </w:r>
      <w:r w:rsidRPr="007701F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определяются приобретаемыми выпускником </w:t>
      </w:r>
      <w:r w:rsidRPr="007701F0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 xml:space="preserve">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 xml:space="preserve">В результате освоения </w:t>
      </w:r>
      <w:proofErr w:type="gramStart"/>
      <w:r w:rsidRPr="007701F0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>данной</w:t>
      </w:r>
      <w:proofErr w:type="gramEnd"/>
      <w:r w:rsidRPr="007701F0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="007A6D7A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 xml:space="preserve">ОПОП </w:t>
      </w:r>
      <w:r w:rsidRPr="007701F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выпускник должен обладать следующими </w:t>
      </w:r>
      <w:r w:rsidRPr="007701F0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 xml:space="preserve">компетенциями: 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-3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(Компетенции выпускника, формируемые в процессе освоения данной </w:t>
      </w:r>
      <w:r w:rsidR="007A6D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ОПОП </w:t>
      </w:r>
      <w:r w:rsidR="008256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О, определяются  на основе ФГОС </w:t>
      </w:r>
      <w:r w:rsidR="008256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 по соответствующе</w:t>
      </w:r>
      <w:r w:rsidR="008256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й</w:t>
      </w:r>
      <w:r w:rsidR="004751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8256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специальности)</w:t>
      </w:r>
      <w:r w:rsidRPr="007701F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701F0" w:rsidRPr="007701F0" w:rsidRDefault="007701F0" w:rsidP="007701F0">
      <w:pPr>
        <w:keepNext/>
        <w:tabs>
          <w:tab w:val="left" w:pos="708"/>
        </w:tabs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bookmarkStart w:id="22" w:name="_Toc149693826"/>
      <w:bookmarkStart w:id="23" w:name="_Toc149688259"/>
      <w:bookmarkStart w:id="24" w:name="_Toc149688203"/>
      <w:bookmarkStart w:id="25" w:name="_Toc149688179"/>
      <w:bookmarkStart w:id="26" w:name="_Toc149688015"/>
      <w:bookmarkStart w:id="27" w:name="_Toc149687664"/>
      <w:r w:rsidRPr="007701F0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4. Документы, регламентирующие содержание и организацию образовательного процесса при реализации </w:t>
      </w:r>
      <w:r w:rsidR="000C4A9F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ОПОП</w:t>
      </w:r>
      <w:bookmarkEnd w:id="22"/>
      <w:bookmarkEnd w:id="23"/>
      <w:bookmarkEnd w:id="24"/>
      <w:bookmarkEnd w:id="25"/>
      <w:bookmarkEnd w:id="26"/>
      <w:bookmarkEnd w:id="27"/>
    </w:p>
    <w:p w:rsidR="007701F0" w:rsidRPr="007701F0" w:rsidRDefault="007701F0" w:rsidP="007701F0">
      <w:pPr>
        <w:keepNext/>
        <w:tabs>
          <w:tab w:val="left" w:pos="708"/>
        </w:tabs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701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Порядком </w:t>
      </w:r>
      <w:r w:rsidR="00A13E7D" w:rsidRPr="00A13E7D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7701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утверждённым приказом </w:t>
      </w:r>
      <w:r w:rsidR="00DE74BB" w:rsidRPr="00DE74BB">
        <w:rPr>
          <w:rFonts w:ascii="Times New Roman" w:hAnsi="Times New Roman" w:cs="Times New Roman"/>
          <w:sz w:val="24"/>
          <w:szCs w:val="24"/>
        </w:rPr>
        <w:t>Министерства образования и науки РФ от 14 июня 2013 г. № 464</w:t>
      </w:r>
      <w:r w:rsidR="00DE74BB">
        <w:rPr>
          <w:rFonts w:ascii="Times New Roman" w:hAnsi="Times New Roman" w:cs="Times New Roman"/>
          <w:sz w:val="24"/>
          <w:szCs w:val="24"/>
        </w:rPr>
        <w:t>,</w:t>
      </w:r>
      <w:r w:rsidRPr="007701F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содержание и организация образовательного процесса при </w:t>
      </w:r>
      <w:proofErr w:type="gramStart"/>
      <w:r w:rsidRPr="007701F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реализации</w:t>
      </w:r>
      <w:proofErr w:type="gramEnd"/>
      <w:r w:rsidRPr="007701F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данной </w:t>
      </w:r>
      <w:r w:rsidR="000C4A9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А</w:t>
      </w:r>
      <w:r w:rsidRPr="007701F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ОПОП регламентируется учебным планом; рабочими программами </w:t>
      </w:r>
      <w:r w:rsidRPr="007701F0">
        <w:rPr>
          <w:rFonts w:ascii="Times New Roman" w:eastAsia="Calibri" w:hAnsi="Times New Roman" w:cs="Times New Roman"/>
          <w:bCs/>
          <w:spacing w:val="-3"/>
          <w:sz w:val="24"/>
          <w:szCs w:val="28"/>
          <w:lang w:eastAsia="ru-RU"/>
        </w:rPr>
        <w:t>дисциплин</w:t>
      </w:r>
      <w:r w:rsidRPr="007701F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(</w:t>
      </w:r>
      <w:r w:rsidR="0073114D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профессиональных </w:t>
      </w:r>
      <w:r w:rsidRPr="007701F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модулей); материалами, обеспечивающими качество </w:t>
      </w:r>
      <w:r w:rsidRPr="007701F0">
        <w:rPr>
          <w:rFonts w:ascii="Times New Roman" w:eastAsia="Calibri" w:hAnsi="Times New Roman" w:cs="Times New Roman"/>
          <w:bCs/>
          <w:spacing w:val="-3"/>
          <w:sz w:val="24"/>
          <w:szCs w:val="28"/>
          <w:lang w:eastAsia="ru-RU"/>
        </w:rPr>
        <w:t>подготовки</w:t>
      </w:r>
      <w:r w:rsidRPr="007701F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и воспитания обучающихся; программами учебных и производственных практик; календарным учебным графиком, а также методическими материалами, обеспечивающими реализацию соответствующих </w:t>
      </w:r>
      <w:r w:rsidRPr="007701F0">
        <w:rPr>
          <w:rFonts w:ascii="Times New Roman" w:eastAsia="Calibri" w:hAnsi="Times New Roman" w:cs="Times New Roman"/>
          <w:bCs/>
          <w:spacing w:val="-3"/>
          <w:sz w:val="24"/>
          <w:szCs w:val="28"/>
          <w:lang w:eastAsia="ru-RU"/>
        </w:rPr>
        <w:t>образовательных технологий</w:t>
      </w:r>
      <w:r w:rsidRPr="007701F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.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bookmarkStart w:id="28" w:name="_Toc149693829"/>
      <w:bookmarkStart w:id="29" w:name="_Toc149688262"/>
      <w:bookmarkStart w:id="30" w:name="_Toc149688206"/>
      <w:bookmarkStart w:id="31" w:name="_Toc149693827"/>
      <w:bookmarkStart w:id="32" w:name="_Toc149688260"/>
      <w:bookmarkStart w:id="33" w:name="_Toc149688204"/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4.1 Календарный учебный график</w:t>
      </w:r>
      <w:bookmarkEnd w:id="28"/>
      <w:bookmarkEnd w:id="29"/>
      <w:bookmarkEnd w:id="30"/>
    </w:p>
    <w:p w:rsidR="007701F0" w:rsidRPr="007701F0" w:rsidRDefault="007701F0" w:rsidP="007701F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В календарном учебном графике, утверждаемом ежегодно, указываются периоды осуществления видов учебной деятельности и периоды каникул. Календарный учебный график на текущий учебный год размещается на официальном сайте в разделе Сведения об образовательной организации по адресу </w:t>
      </w:r>
      <w:hyperlink r:id="rId8" w:history="1">
        <w:r w:rsidRPr="007701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http://www.gasu.ru/sveden/files/Graf</w:t>
        </w:r>
      </w:hyperlink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701F0" w:rsidRPr="007701F0" w:rsidRDefault="007701F0" w:rsidP="00770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701F0" w:rsidRPr="007701F0" w:rsidRDefault="007701F0" w:rsidP="00770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7701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Разрабатывается в соответствии с положением ГАГУ «Об учебном плане и календарном учебном графике».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7701F0" w:rsidRPr="006B27CC" w:rsidRDefault="007701F0" w:rsidP="007701F0">
      <w:pPr>
        <w:numPr>
          <w:ilvl w:val="1"/>
          <w:numId w:val="5"/>
        </w:numPr>
        <w:tabs>
          <w:tab w:val="left" w:pos="708"/>
        </w:tabs>
        <w:spacing w:after="0" w:line="240" w:lineRule="auto"/>
        <w:contextualSpacing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B27C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Паспорт компетенций </w:t>
      </w:r>
      <w:r w:rsidR="000C4A9F" w:rsidRPr="006B27C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6B27C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ОПОП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B27C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 xml:space="preserve">Паспорт компетенций </w:t>
      </w:r>
      <w:r w:rsidR="000C4A9F" w:rsidRPr="006B27C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</w:t>
      </w:r>
      <w:r w:rsidRPr="006B27C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ОПОП – документ, отражающий совокупность планируемых результатов освоения </w:t>
      </w:r>
      <w:r w:rsidR="000C4A9F" w:rsidRPr="006B27C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</w:t>
      </w:r>
      <w:r w:rsidRPr="006B27C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ОПОП – компетенций. В паспорте приводится описание  уровней </w:t>
      </w:r>
      <w:proofErr w:type="spellStart"/>
      <w:r w:rsidRPr="006B27C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сформированности</w:t>
      </w:r>
      <w:proofErr w:type="spellEnd"/>
      <w:r w:rsidRPr="006B27C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компетенции и этапы их формирования. Паспорт компетенций включает перечень общ</w:t>
      </w:r>
      <w:r w:rsidR="00DE74B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</w:t>
      </w:r>
      <w:r w:rsidRPr="006B27C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х, профессиональных компетенций, соотнесенных с запланированными результатами </w:t>
      </w:r>
      <w:proofErr w:type="gramStart"/>
      <w:r w:rsidRPr="006B27C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обучения по дисциплинам</w:t>
      </w:r>
      <w:proofErr w:type="gramEnd"/>
      <w:r w:rsidRPr="006B27C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="0094548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профессиональным </w:t>
      </w:r>
      <w:r w:rsidRPr="006B27C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модулям) и практикам.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DE74BB" w:rsidRPr="00DE74BB" w:rsidRDefault="007701F0" w:rsidP="007701F0">
      <w:pPr>
        <w:numPr>
          <w:ilvl w:val="1"/>
          <w:numId w:val="5"/>
        </w:numPr>
        <w:tabs>
          <w:tab w:val="left" w:pos="708"/>
        </w:tabs>
        <w:spacing w:after="0" w:line="240" w:lineRule="auto"/>
        <w:contextualSpacing/>
        <w:outlineLvl w:val="4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Учебный план</w:t>
      </w:r>
      <w:bookmarkEnd w:id="31"/>
      <w:bookmarkEnd w:id="32"/>
      <w:bookmarkEnd w:id="33"/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подготовки </w:t>
      </w:r>
    </w:p>
    <w:p w:rsidR="007701F0" w:rsidRPr="007701F0" w:rsidRDefault="007701F0" w:rsidP="00DE74BB">
      <w:pPr>
        <w:tabs>
          <w:tab w:val="left" w:pos="708"/>
        </w:tabs>
        <w:spacing w:after="0" w:line="240" w:lineRule="auto"/>
        <w:contextualSpacing/>
        <w:outlineLvl w:val="4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__________</w:t>
      </w:r>
      <w:r w:rsidR="00DE74B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______</w:t>
      </w:r>
      <w:r w:rsidRPr="007701F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_______</w:t>
      </w:r>
      <w:r w:rsidR="00DE74B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______(указывается код и название специальности)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 учебном плане отображается логическая последовательность освоения дисциплин, модулей, практик </w:t>
      </w:r>
      <w:r w:rsidR="000C4A9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ОПОП, обеспечивающих формирование компетенций. Указывается общая трудоемкость дисциплин, модулей, практик в </w:t>
      </w:r>
      <w:r w:rsidR="00DE74B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часах или 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зачетных единицах, а также их общая и аудиторная трудоемкость в часах.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Для каждой дисциплины, </w:t>
      </w:r>
      <w:r w:rsidR="0094548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профессионального 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модуля, практики </w:t>
      </w:r>
      <w:r w:rsidR="000C4A9F"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указываются виды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учебной работы и формы промежуточной аттестации.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 составлении учебного плана вуз должен руководствоваться общими требованиями к условиям реализации основных образовательных программ, сформулированными во ФГОС </w:t>
      </w:r>
      <w:r w:rsidR="0094548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СПО 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по </w:t>
      </w:r>
      <w:r w:rsidR="0094548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специальности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EE3E4B" w:rsidRPr="00EE3E4B" w:rsidRDefault="00EE3E4B" w:rsidP="00EE3E4B">
      <w:p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3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 учебный план включены адаптационные дисциплины (модули), объёмом ___ (указать) </w:t>
      </w:r>
      <w:r w:rsidR="00DE74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часов или </w:t>
      </w:r>
      <w:r w:rsidRPr="00EE3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зачётных единиц, цель которых - снятие трудностей в общении и социальной адаптации, а также возникающих проблем в обучении. Дисциплина (ы) направлена (ы) на повышение психических ресурсов и адаптационных возможностей инвалидов и лиц с ограниченными возможностями здоровья, а также гармонизацию их психического состояния.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outlineLvl w:val="4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bookmarkStart w:id="34" w:name="_Toc149693828"/>
      <w:bookmarkStart w:id="35" w:name="_Toc149688261"/>
      <w:bookmarkStart w:id="36" w:name="_Toc149688205"/>
      <w:r w:rsidRPr="00770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4.4 Рабочие программы дисциплин (</w:t>
      </w:r>
      <w:r w:rsidR="00AD5D0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ПМ</w:t>
      </w:r>
      <w:r w:rsidRPr="007701F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)</w:t>
      </w:r>
      <w:bookmarkEnd w:id="34"/>
      <w:bookmarkEnd w:id="35"/>
      <w:bookmarkEnd w:id="36"/>
      <w:r w:rsidRPr="007701F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______________________________________________________________________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дисциплины (</w:t>
      </w:r>
      <w:r w:rsidR="00AD5D0D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) включает в себя: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дисциплины (</w:t>
      </w:r>
      <w:r w:rsidR="00AD5D0D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AD5D0D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), соотнесенных с планируемыми результатами освоения образовательной программы;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указание места дисциплины (</w:t>
      </w:r>
      <w:r w:rsidR="00AD5D0D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) в структуре образовательной программы;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объем дисциплины (</w:t>
      </w:r>
      <w:r w:rsidR="00AD5D0D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</w:t>
      </w:r>
      <w:r w:rsidR="00DE7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часах или 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дисциплины (</w:t>
      </w:r>
      <w:r w:rsidR="00AD5D0D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перечень учебно-методического обеспечения для самостоятельной работы обучающихся по дисциплине </w:t>
      </w:r>
      <w:r w:rsidR="00AD5D0D">
        <w:rPr>
          <w:rFonts w:ascii="Times New Roman" w:eastAsia="Calibri" w:hAnsi="Times New Roman" w:cs="Times New Roman"/>
          <w:sz w:val="24"/>
          <w:szCs w:val="24"/>
          <w:lang w:eastAsia="ru-RU"/>
        </w:rPr>
        <w:t>(ПМ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основной и дополнительной учебной литературы, необходимой для освоения дисциплины (</w:t>
      </w:r>
      <w:r w:rsidR="00AD5D0D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указания для обучающихся по освоению дисциплины (</w:t>
      </w:r>
      <w:r w:rsidR="00AD5D0D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информационных технологий, используемых при осуществлении образовательного процесса по дисциплине (</w:t>
      </w:r>
      <w:r w:rsidR="00AD5D0D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), включая перечень программного обеспечения и информационных справочных систем (при необходимости);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материально-технической базы, необходимой для осуществления образовательного процесса по дисциплине (</w:t>
      </w:r>
      <w:r w:rsidR="00AD5D0D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7701F0" w:rsidRPr="007701F0" w:rsidRDefault="007701F0" w:rsidP="007701F0">
      <w:pPr>
        <w:tabs>
          <w:tab w:val="left" w:pos="91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Аннотации рабочих программ дисциплин (</w:t>
      </w:r>
      <w:r w:rsidR="0047519B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)  и копии рабочих программ дисциплин (</w:t>
      </w:r>
      <w:r w:rsidR="0047519B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размещаются на сайте ГАГУ </w:t>
      </w:r>
      <w:hyperlink r:id="rId9" w:anchor="#" w:history="1">
        <w:r w:rsidRPr="007701F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http://www.gasu.ru/sveden/education/##</w:t>
        </w:r>
      </w:hyperlink>
      <w:r w:rsidRPr="007701F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7701F0" w:rsidRPr="007701F0" w:rsidRDefault="007701F0" w:rsidP="007701F0">
      <w:pPr>
        <w:tabs>
          <w:tab w:val="left" w:pos="91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911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</w:t>
      </w:r>
      <w:r w:rsidR="000C4A9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ОПОП  должны быть приведены рабочие программы всех </w:t>
      </w:r>
      <w:r w:rsidRPr="007701F0">
        <w:rPr>
          <w:rFonts w:ascii="Times New Roman" w:eastAsia="Calibri" w:hAnsi="Times New Roman" w:cs="Times New Roman"/>
          <w:i/>
          <w:spacing w:val="-3"/>
          <w:sz w:val="24"/>
          <w:szCs w:val="24"/>
          <w:lang w:eastAsia="ru-RU"/>
        </w:rPr>
        <w:t>дисциплин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AD5D0D" w:rsidRDefault="00EE3E4B" w:rsidP="00EE3E4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D0D">
        <w:rPr>
          <w:rFonts w:ascii="Times New Roman" w:eastAsia="Calibri" w:hAnsi="Times New Roman" w:cs="Times New Roman"/>
          <w:b/>
          <w:sz w:val="24"/>
          <w:szCs w:val="24"/>
        </w:rPr>
        <w:t>При реализации дисциплин учебного плана используются формы и методы, учитывающие индивидуальные психофизические способности обучающегося, особенности восприятия и готовности к усвоению учебного материала</w:t>
      </w:r>
      <w:r w:rsidR="00AD5D0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E3E4B" w:rsidRPr="00EE3E4B" w:rsidRDefault="00EE3E4B" w:rsidP="00EE3E4B">
      <w:p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E3E4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Формы самостоятельной работы также устанавливаются с учетом индивидуальных психофизических особенностей (устно, письменно на бумаге или на компьютере, в форме тестирования, электронных тренажеров и т.п.). При необходимости </w:t>
      </w:r>
      <w:proofErr w:type="gramStart"/>
      <w:r w:rsidRPr="00EE3E4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обучающимся</w:t>
      </w:r>
      <w:proofErr w:type="gramEnd"/>
      <w:r w:rsidRPr="00EE3E4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предоставляется дополнительное время для консультаций и выполнения заданий. Это могут быть:</w:t>
      </w:r>
    </w:p>
    <w:p w:rsidR="00EE3E4B" w:rsidRPr="00EE3E4B" w:rsidRDefault="00EE3E4B" w:rsidP="00EE3E4B">
      <w:pPr>
        <w:numPr>
          <w:ilvl w:val="0"/>
          <w:numId w:val="8"/>
        </w:numPr>
        <w:tabs>
          <w:tab w:val="left" w:pos="708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3E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работа с книгой и другими источниками информации, </w:t>
      </w:r>
      <w:proofErr w:type="gramStart"/>
      <w:r w:rsidRPr="00EE3E4B">
        <w:rPr>
          <w:rFonts w:ascii="Times New Roman" w:eastAsia="Calibri" w:hAnsi="Times New Roman" w:cs="Times New Roman"/>
          <w:b/>
          <w:i/>
          <w:sz w:val="24"/>
          <w:szCs w:val="24"/>
        </w:rPr>
        <w:t>план-конспекты</w:t>
      </w:r>
      <w:proofErr w:type="gramEnd"/>
      <w:r w:rsidRPr="00EE3E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EE3E4B" w:rsidRPr="00EE3E4B" w:rsidRDefault="00EE3E4B" w:rsidP="00EE3E4B">
      <w:pPr>
        <w:numPr>
          <w:ilvl w:val="0"/>
          <w:numId w:val="8"/>
        </w:numPr>
        <w:tabs>
          <w:tab w:val="left" w:pos="708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3E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реферативные (воспроизводящие), реконструктивно-вариативные, эвристические, творческие самостоятельные работы,  </w:t>
      </w:r>
    </w:p>
    <w:p w:rsidR="00EE3E4B" w:rsidRPr="00EE3E4B" w:rsidRDefault="00EE3E4B" w:rsidP="00EE3E4B">
      <w:pPr>
        <w:numPr>
          <w:ilvl w:val="0"/>
          <w:numId w:val="8"/>
        </w:numPr>
        <w:tabs>
          <w:tab w:val="left" w:pos="708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3E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проектные работы,  </w:t>
      </w:r>
    </w:p>
    <w:p w:rsidR="00EE3E4B" w:rsidRPr="00EE3E4B" w:rsidRDefault="00EE3E4B" w:rsidP="00EE3E4B">
      <w:pPr>
        <w:numPr>
          <w:ilvl w:val="0"/>
          <w:numId w:val="8"/>
        </w:numPr>
        <w:tabs>
          <w:tab w:val="left" w:pos="708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3E4B">
        <w:rPr>
          <w:rFonts w:ascii="Times New Roman" w:eastAsia="Calibri" w:hAnsi="Times New Roman" w:cs="Times New Roman"/>
          <w:b/>
          <w:i/>
          <w:sz w:val="24"/>
          <w:szCs w:val="24"/>
        </w:rPr>
        <w:t>дистанционные технологии.</w:t>
      </w:r>
    </w:p>
    <w:p w:rsidR="00EE3E4B" w:rsidRPr="00EE3E4B" w:rsidRDefault="00EE3E4B" w:rsidP="00EE3E4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3E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работе преподавателей рекомендуется уделять внимание индивидуальной работе с обучающимися инвалидами и обучающимися с ограниченными возможностями здоровья.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</w:t>
      </w:r>
      <w:proofErr w:type="gramStart"/>
      <w:r w:rsidRPr="00EE3E4B">
        <w:rPr>
          <w:rFonts w:ascii="Times New Roman" w:eastAsia="Calibri" w:hAnsi="Times New Roman" w:cs="Times New Roman"/>
          <w:b/>
          <w:i/>
          <w:sz w:val="24"/>
          <w:szCs w:val="24"/>
        </w:rPr>
        <w:t>Индивидуальные консультации по предмету становятся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здоровья).</w:t>
      </w:r>
      <w:proofErr w:type="gramEnd"/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4.5 Программы учебной и производственной практик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Образовательная деятельность по </w:t>
      </w:r>
      <w:r w:rsidR="000C4A9F" w:rsidRPr="006B27C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B27CC">
        <w:rPr>
          <w:rFonts w:ascii="Times New Roman" w:eastAsia="Calibri" w:hAnsi="Times New Roman" w:cs="Times New Roman"/>
          <w:sz w:val="24"/>
          <w:szCs w:val="24"/>
          <w:lang w:eastAsia="ru-RU"/>
        </w:rPr>
        <w:t>ОПОП в форме практической подготовки организована при реализации практики</w:t>
      </w:r>
      <w:r w:rsidR="00475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27CC">
        <w:rPr>
          <w:rFonts w:ascii="Times New Roman" w:eastAsia="Calibri" w:hAnsi="Times New Roman" w:cs="Times New Roman"/>
          <w:sz w:val="24"/>
          <w:szCs w:val="24"/>
          <w:lang w:eastAsia="ru-RU"/>
        </w:rPr>
        <w:t>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D771B" w:rsidRPr="002366B4" w:rsidRDefault="007701F0" w:rsidP="005D771B">
      <w:pPr>
        <w:pStyle w:val="5"/>
        <w:spacing w:before="0" w:after="0"/>
        <w:ind w:firstLine="720"/>
        <w:jc w:val="both"/>
        <w:rPr>
          <w:b w:val="0"/>
          <w:i w:val="0"/>
          <w:sz w:val="21"/>
          <w:szCs w:val="21"/>
        </w:rPr>
      </w:pPr>
      <w:r w:rsidRPr="007701F0">
        <w:rPr>
          <w:rFonts w:eastAsia="Calibri"/>
          <w:sz w:val="24"/>
          <w:szCs w:val="24"/>
        </w:rPr>
        <w:t xml:space="preserve"> В соответствии с ФГОС </w:t>
      </w:r>
      <w:r w:rsidR="00287BD3">
        <w:rPr>
          <w:rFonts w:eastAsia="Calibri"/>
          <w:sz w:val="24"/>
          <w:szCs w:val="24"/>
        </w:rPr>
        <w:t>СП</w:t>
      </w:r>
      <w:r w:rsidRPr="007701F0">
        <w:rPr>
          <w:rFonts w:eastAsia="Calibri"/>
          <w:sz w:val="24"/>
          <w:szCs w:val="24"/>
        </w:rPr>
        <w:t xml:space="preserve">О по </w:t>
      </w:r>
      <w:r w:rsidR="00287BD3">
        <w:rPr>
          <w:rFonts w:eastAsia="Calibri"/>
          <w:sz w:val="24"/>
          <w:szCs w:val="24"/>
        </w:rPr>
        <w:t>специальности</w:t>
      </w:r>
      <w:r w:rsidRPr="007701F0">
        <w:rPr>
          <w:rFonts w:eastAsia="Calibri"/>
          <w:sz w:val="24"/>
          <w:szCs w:val="24"/>
        </w:rPr>
        <w:t xml:space="preserve"> ____________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Типы учебной и производственной практики: _______________ (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указывается в соответствии с ФГОС </w:t>
      </w:r>
      <w:r w:rsidR="00A37E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</w:t>
      </w:r>
      <w:r w:rsidR="004751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A37E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 учебного плана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EE3E4B" w:rsidRPr="00EE3E4B" w:rsidRDefault="00EE3E4B" w:rsidP="00EE3E4B">
      <w:pPr>
        <w:widowControl w:val="0"/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E3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 определении мест прохождения практики инвалидами учитываются рекомендации, содержащиеся в индивидуальной программе реабилитации инвалида </w:t>
      </w:r>
      <w:r w:rsidRPr="00EE3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выполняемых трудовых функций. Выбор мест прохождения практик для инвалидов и лиц с ограниченными возможностями здоровья должен учитывать требования их доступности. Формы проведения практики лиц с ограниченными возможностями здоровья и инвалидов устанавливаются с учетом особенностей их психофизического развития, индивидуальных возможностей и состояния здоровья.</w:t>
      </w:r>
      <w:r w:rsidR="004751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E3E4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Указываем конкретные профильные организации, где будет практика у инвалидов, а также формы проведения.</w:t>
      </w:r>
    </w:p>
    <w:p w:rsidR="00EE3E4B" w:rsidRPr="007701F0" w:rsidRDefault="00EE3E4B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4.5.1 Программы учебных практик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данной О</w:t>
      </w:r>
      <w:r w:rsidR="004F6F7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ОП предусматриваются следующие виды/типы учебных практик: _________________________________________________________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(Указывается перечень предприятий, учреждений и организаций, с которыми вуз имеет </w:t>
      </w:r>
      <w:r w:rsidR="000C4A9F"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заключенные договора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(в соответствии с требованием статьи 13, п.7 273-ФЗ «Об образовании в Российской Федерации»).</w:t>
      </w:r>
      <w:proofErr w:type="gramEnd"/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том случае, если практики осуществляются в вузе – перечисляются </w:t>
      </w:r>
      <w:r w:rsidR="004F6F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цикловые комиссии, кабинеты</w:t>
      </w:r>
      <w:r w:rsidR="004751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0C4A9F"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 лаборатории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вуза, на базе которых проводятся те или иные виды практик, с обязательным указанием их кадрового </w:t>
      </w:r>
      <w:r w:rsidR="004F6F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обеспечения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Указываются все виды учебных практик </w:t>
      </w:r>
      <w:r w:rsidR="000C4A9F"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 приводятся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их </w:t>
      </w:r>
      <w:r w:rsidR="000C4A9F" w:rsidRPr="007701F0">
        <w:rPr>
          <w:rFonts w:ascii="Times New Roman" w:eastAsia="Calibri" w:hAnsi="Times New Roman" w:cs="Times New Roman"/>
          <w:i/>
          <w:spacing w:val="-3"/>
          <w:sz w:val="24"/>
          <w:szCs w:val="24"/>
          <w:lang w:eastAsia="ru-RU"/>
        </w:rPr>
        <w:t>программы</w:t>
      </w:r>
      <w:r w:rsidR="000C4A9F"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в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которых</w:t>
      </w:r>
      <w:r w:rsidRPr="007701F0">
        <w:rPr>
          <w:rFonts w:ascii="Times New Roman" w:eastAsia="Calibri" w:hAnsi="Times New Roman" w:cs="Times New Roman"/>
          <w:i/>
          <w:spacing w:val="-3"/>
          <w:sz w:val="24"/>
          <w:szCs w:val="24"/>
          <w:lang w:eastAsia="ru-RU"/>
        </w:rPr>
        <w:t xml:space="preserve"> указываются ц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ели и задачи практик, практические навыки, </w:t>
      </w:r>
      <w:r w:rsidR="004F6F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ОК и ПК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приобретаемые обучающимися.</w:t>
      </w:r>
      <w:proofErr w:type="gramEnd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Указываются местоположение и время прохождения практик, а также формы отчетности по практикам.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4.5.2 Программа производственной практики</w:t>
      </w:r>
    </w:p>
    <w:p w:rsidR="004F6F70" w:rsidRPr="004F6F70" w:rsidRDefault="004F6F70" w:rsidP="004F6F70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4F6F70">
        <w:rPr>
          <w:b w:val="0"/>
          <w:i w:val="0"/>
          <w:sz w:val="24"/>
          <w:szCs w:val="24"/>
        </w:rPr>
        <w:t>Образовательная деятельность по ОПОП в форме практической подготовки организована при реализации практики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4F6F70" w:rsidRPr="005D771B" w:rsidRDefault="004F6F70" w:rsidP="004F6F70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70">
        <w:rPr>
          <w:rFonts w:ascii="Times New Roman" w:hAnsi="Times New Roman" w:cs="Times New Roman"/>
          <w:sz w:val="24"/>
          <w:szCs w:val="24"/>
        </w:rPr>
        <w:t>В соответствии с ФГОС СПО по специальности _______________ практика является обязательным разделом ППССЗ. Производственная практика состоит из двух этапов: практики по профилю специальнос</w:t>
      </w:r>
      <w:r w:rsidRPr="005D771B">
        <w:rPr>
          <w:rFonts w:ascii="Times New Roman" w:hAnsi="Times New Roman" w:cs="Times New Roman"/>
          <w:sz w:val="24"/>
          <w:szCs w:val="24"/>
        </w:rPr>
        <w:t xml:space="preserve">ти и преддипломной практики. </w:t>
      </w:r>
    </w:p>
    <w:p w:rsidR="007701F0" w:rsidRPr="004F6F70" w:rsidRDefault="007701F0" w:rsidP="004F6F70">
      <w:pPr>
        <w:pStyle w:val="5"/>
        <w:spacing w:before="0" w:after="0"/>
        <w:jc w:val="both"/>
        <w:rPr>
          <w:rFonts w:eastAsia="Calibri"/>
          <w:i w:val="0"/>
          <w:sz w:val="24"/>
          <w:szCs w:val="24"/>
        </w:rPr>
      </w:pPr>
      <w:r w:rsidRPr="004F6F70">
        <w:rPr>
          <w:rFonts w:eastAsia="Calibri"/>
          <w:i w:val="0"/>
          <w:sz w:val="24"/>
          <w:szCs w:val="24"/>
        </w:rPr>
        <w:t xml:space="preserve">4.6 Методические материалы </w:t>
      </w:r>
    </w:p>
    <w:p w:rsidR="007701F0" w:rsidRPr="007701F0" w:rsidRDefault="007701F0" w:rsidP="007701F0">
      <w:pPr>
        <w:tabs>
          <w:tab w:val="left" w:pos="911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4"/>
          <w:szCs w:val="24"/>
          <w:lang w:eastAsia="ru-RU"/>
        </w:rPr>
      </w:pPr>
      <w:r w:rsidRPr="007701F0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Нормативно-методические документы и материалы, </w:t>
      </w:r>
      <w:r w:rsidRPr="007701F0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обеспечивающие качество подготовки </w:t>
      </w:r>
      <w:proofErr w:type="gramStart"/>
      <w:r w:rsidRPr="007701F0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обучающихся</w:t>
      </w:r>
      <w:proofErr w:type="gramEnd"/>
      <w:r w:rsidRPr="007701F0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, представлены на сайте ГАГУ по адресу </w:t>
      </w:r>
      <w:hyperlink r:id="rId10" w:history="1">
        <w:r w:rsidRPr="007701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http://www.gasu.ru/sveden/infmat/</w:t>
        </w:r>
      </w:hyperlink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01F0" w:rsidRPr="007701F0" w:rsidRDefault="007701F0" w:rsidP="007701F0">
      <w:pPr>
        <w:keepNext/>
        <w:tabs>
          <w:tab w:val="left" w:pos="708"/>
        </w:tabs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 </w:t>
      </w:r>
      <w:bookmarkStart w:id="37" w:name="_Toc149693830"/>
      <w:bookmarkStart w:id="38" w:name="_Toc149688263"/>
      <w:bookmarkStart w:id="39" w:name="_Toc149688207"/>
      <w:bookmarkStart w:id="40" w:name="_Toc149688180"/>
      <w:bookmarkStart w:id="41" w:name="_Toc149688016"/>
      <w:bookmarkStart w:id="42" w:name="_Toc149687665"/>
      <w:r w:rsidRPr="007701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Фактическое ресурсное обеспечение </w:t>
      </w:r>
      <w:r w:rsidR="004A49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ОПОП</w:t>
      </w:r>
      <w:bookmarkEnd w:id="37"/>
      <w:bookmarkEnd w:id="38"/>
      <w:bookmarkEnd w:id="39"/>
      <w:bookmarkEnd w:id="40"/>
      <w:bookmarkEnd w:id="41"/>
      <w:bookmarkEnd w:id="42"/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 учетом конкретных особенностей, связанных с профилем </w:t>
      </w:r>
      <w:proofErr w:type="gramStart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данной</w:t>
      </w:r>
      <w:proofErr w:type="gramEnd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4A49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ОПОП, приводится краткая характеристика привлекаемых к обучению педагогических кадров, а также фактического учебно-методического, информационного и </w:t>
      </w:r>
      <w:r w:rsidRPr="007701F0">
        <w:rPr>
          <w:rFonts w:ascii="Times New Roman" w:eastAsia="Calibri" w:hAnsi="Times New Roman" w:cs="Times New Roman"/>
          <w:i/>
          <w:spacing w:val="-3"/>
          <w:sz w:val="24"/>
          <w:szCs w:val="24"/>
          <w:lang w:eastAsia="ru-RU"/>
        </w:rPr>
        <w:t>материально-технического обеспечения учебного процесса по следующим подразделам: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5.1 Кадровые условия реализации </w:t>
      </w:r>
      <w:r w:rsidR="004A4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ОПОП</w:t>
      </w:r>
    </w:p>
    <w:p w:rsidR="004F6F70" w:rsidRDefault="004F6F70" w:rsidP="007701F0">
      <w:pPr>
        <w:tabs>
          <w:tab w:val="left" w:pos="70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4F6F70">
        <w:rPr>
          <w:rFonts w:ascii="Times New Roman" w:hAnsi="Times New Roman" w:cs="Times New Roman"/>
          <w:sz w:val="24"/>
          <w:szCs w:val="24"/>
        </w:rPr>
        <w:t xml:space="preserve"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</w:t>
      </w:r>
      <w:r w:rsidRPr="004F6F70">
        <w:rPr>
          <w:rFonts w:ascii="Times New Roman" w:hAnsi="Times New Roman" w:cs="Times New Roman"/>
          <w:sz w:val="24"/>
          <w:szCs w:val="24"/>
        </w:rPr>
        <w:lastRenderedPageBreak/>
        <w:t>квалификации, в том числе в форме стажировки в профильных организациях не реже 1 раза в 3 года.</w:t>
      </w:r>
    </w:p>
    <w:p w:rsidR="005161A2" w:rsidRPr="005161A2" w:rsidRDefault="005161A2" w:rsidP="00EE3E4B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516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 настоящего ФГОС СПО, в общем числе педагогических работников, реализующих образовательную программу, должна быть не менее 25 процентов (для ТОП 50).</w:t>
      </w:r>
      <w:proofErr w:type="gramEnd"/>
    </w:p>
    <w:p w:rsidR="00EE3E4B" w:rsidRPr="00EE3E4B" w:rsidRDefault="00EE3E4B" w:rsidP="00EE3E4B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E3E4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Педагогические кадры</w:t>
      </w:r>
      <w:r w:rsidRPr="00EE3E4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EE3E4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участвующие в реализации адаптированной образовательной программы высшего образования, ознакомлены с психолого-физическими особенностями обучающихся с ограниченными возможностями здоровья и инвалидов и учитывают их при организации образовательного процесса, владеют педагогическими технологиями инклюзивного обучения и методами их использования в работе с инклюзивными группами обучающихся.</w:t>
      </w:r>
      <w:proofErr w:type="gramEnd"/>
      <w:r w:rsidRPr="00EE3E4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В случае необходимости </w:t>
      </w:r>
      <w:proofErr w:type="gramStart"/>
      <w:r w:rsidRPr="00EE3E4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указать</w:t>
      </w:r>
      <w:proofErr w:type="gramEnd"/>
      <w:r w:rsidRPr="00EE3E4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кто привлекается дополнительно (</w:t>
      </w:r>
      <w:proofErr w:type="spellStart"/>
      <w:r w:rsidRPr="00EE3E4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тьюторы</w:t>
      </w:r>
      <w:proofErr w:type="spellEnd"/>
      <w:r w:rsidRPr="00EE3E4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психологи (педагоги-психологи, специальные психологи), социальные педагоги (социальные работники), специалисты по специальным техническим и программным средствам обучения, сурдопедагоги, </w:t>
      </w:r>
      <w:proofErr w:type="spellStart"/>
      <w:r w:rsidRPr="00EE3E4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сурдопереводчики</w:t>
      </w:r>
      <w:proofErr w:type="spellEnd"/>
      <w:r w:rsidRPr="00EE3E4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 тифлопедагоги.  В разделе описывается кадровый состав, основные функции и указывается доля педагогических кадров образовательной организации, прошедших повышение квалификации по вопросам обучения инвалидов и лиц с ограниченными возможностями здоровья.</w:t>
      </w:r>
    </w:p>
    <w:p w:rsidR="00EE3E4B" w:rsidRPr="007701F0" w:rsidRDefault="00EE3E4B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5.2 Учебно-методическое и информационное обеспечение реализации </w:t>
      </w:r>
      <w:r w:rsidR="004A4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ОПОП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</w:t>
      </w:r>
      <w:r w:rsidR="00401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профессиональная 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программа обеспечивается учебно-методической документацией по всем учебным дисциплинам. Содержание каждой из учебных дисциплин (курсов, модулей) представлено в сети Интернет.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7701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неаудиторная работа </w:t>
      </w:r>
      <w:proofErr w:type="gramStart"/>
      <w:r w:rsidRPr="007701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7701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сопровождается методическим обеспечением и обоснованием времени, затрачиваемого на ее выполнение. </w:t>
      </w:r>
      <w:proofErr w:type="gramStart"/>
      <w:r w:rsidRPr="007701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методических указаниях для обучающихся по освоению дисциплины, представленных в рабочих программах дисциплин (</w:t>
      </w:r>
      <w:r w:rsidR="00401B3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ПМ</w:t>
      </w:r>
      <w:r w:rsidRPr="007701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), существуют специальные разделы, содержащие рекомендации для самостоятельной работы студентов.</w:t>
      </w:r>
      <w:proofErr w:type="gramEnd"/>
      <w:r w:rsidRPr="007701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Аудитории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При реализации образовательной программы каждому обучающемуся в течение всего периода обучения в университете предоставлен индивидуальный неограниченный доступ к электронно-библиотечным системам и к электронной информационно-образовательной среде университета, обеспечивающим возможность доступа обучающихся из любой точки, в которой имеется доступ к информационно-телекоммуникационной сети «Интернет», и отвечающим техническим требованиям университета, как на его территории, так и </w:t>
      </w:r>
      <w:proofErr w:type="gramStart"/>
      <w:r w:rsidRPr="007701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вне</w:t>
      </w:r>
      <w:proofErr w:type="gramEnd"/>
      <w:r w:rsidRPr="007701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7701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её</w:t>
      </w:r>
      <w:proofErr w:type="gramEnd"/>
      <w:r w:rsidRPr="007701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7701F0" w:rsidRPr="00401B3D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01B3D" w:rsidRPr="00401B3D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  <w:r w:rsidR="00401B3D">
        <w:t xml:space="preserve"> Библиотечный фонд укомплектован печатными и/или электронными изданиями основной и дополнительной учебной литературой по дисциплинам всех учебных циклов, изданными за </w:t>
      </w:r>
      <w:proofErr w:type="gramStart"/>
      <w:r w:rsidR="00401B3D">
        <w:t>последние</w:t>
      </w:r>
      <w:proofErr w:type="gramEnd"/>
      <w:r w:rsidR="00401B3D">
        <w:t xml:space="preserve"> 5 лет. </w:t>
      </w:r>
      <w:r w:rsidR="00401B3D" w:rsidRPr="00401B3D">
        <w:rPr>
          <w:rFonts w:ascii="Times New Roman" w:hAnsi="Times New Roman" w:cs="Times New Roman"/>
          <w:sz w:val="24"/>
          <w:szCs w:val="24"/>
        </w:rPr>
        <w:t>Библиотечный фонд помимо учебной литературы включает официальные, справочно-библиографические и периодические издания</w:t>
      </w:r>
      <w:r w:rsidR="00401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1F0" w:rsidRPr="007701F0" w:rsidRDefault="007701F0" w:rsidP="0077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Электронная информационно-образовательная среда университета обеспечивает: доступ к учебным планам, рабочим программам дисциплин (</w:t>
      </w:r>
      <w:r w:rsidR="00401B3D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), практик (</w:t>
      </w:r>
      <w:r w:rsidRPr="007701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http://www.gasu.ru/sveden/education/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к изданиям электронных библиотечных систем и 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электронным образовательным ресурсам, указанным в рабочих программах (</w:t>
      </w:r>
      <w:hyperlink r:id="rId11" w:history="1">
        <w:r w:rsidRPr="007701F0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http://edu.gasu.ru/</w:t>
        </w:r>
      </w:hyperlink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); фиксацию хода образовательного процесса, результатов промежуточной аттестации и результатов освоения основной образовательной програ</w:t>
      </w:r>
      <w:r w:rsidR="00832690">
        <w:rPr>
          <w:rFonts w:ascii="Times New Roman" w:eastAsia="Calibri" w:hAnsi="Times New Roman" w:cs="Times New Roman"/>
          <w:sz w:val="24"/>
          <w:szCs w:val="24"/>
          <w:lang w:eastAsia="ru-RU"/>
        </w:rPr>
        <w:t>ммы (http://stud.gasu.ru/Ved/).</w:t>
      </w:r>
      <w:proofErr w:type="gramEnd"/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Обучающимся обеспечен доступ к современным профессиональным базам данных и информационным справочным системам 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(перечислить).</w:t>
      </w:r>
    </w:p>
    <w:p w:rsidR="001513C2" w:rsidRDefault="007701F0" w:rsidP="00151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495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Обучающиеся из числа лиц с ограниченными возможностями здоровья (при наличии) обеспечены печатными и (или) электронными образовательными ресурсами в формах, адаптированных к ограничениям их здоровья.</w:t>
      </w:r>
      <w:r w:rsidR="001513C2" w:rsidRPr="00151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1513C2" w:rsidRPr="001513C2" w:rsidRDefault="001513C2" w:rsidP="00151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Доступ к информационным и библиографическим ресурсам в сети Интернет для каждого обучающегося с ограниченными возможностями здоровья или инвалида должен быть обеспечен предоставлением ему не менее чем одного учебного, методического печатного и (или) электронного издания по каждому учебному модулю в формах, адаптированных к ограничениям его здоровья.  Обучающиеся с ограниченными возможностями здоровья и инвалиды,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должны быть обеспечены печатными и электронными образовательными ресурсами (программы, учебники, учебные пособия, материалы для самостоятельной работы и т. д.) в формах, адаптированных к ограничениям их здоровья и восприятия информации:</w:t>
      </w:r>
    </w:p>
    <w:p w:rsidR="001513C2" w:rsidRPr="001513C2" w:rsidRDefault="001513C2" w:rsidP="001513C2">
      <w:pPr>
        <w:tabs>
          <w:tab w:val="left" w:pos="70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 лиц с нарушениями зрения:</w:t>
      </w:r>
    </w:p>
    <w:p w:rsidR="001513C2" w:rsidRPr="001513C2" w:rsidRDefault="001513C2" w:rsidP="001513C2">
      <w:pPr>
        <w:numPr>
          <w:ilvl w:val="0"/>
          <w:numId w:val="9"/>
        </w:numPr>
        <w:tabs>
          <w:tab w:val="left" w:pos="708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</w:rPr>
        <w:t>в печатной форме увеличенным шрифтом,</w:t>
      </w:r>
    </w:p>
    <w:p w:rsidR="001513C2" w:rsidRPr="001513C2" w:rsidRDefault="001513C2" w:rsidP="001513C2">
      <w:pPr>
        <w:numPr>
          <w:ilvl w:val="0"/>
          <w:numId w:val="9"/>
        </w:numPr>
        <w:tabs>
          <w:tab w:val="left" w:pos="708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</w:rPr>
        <w:t>в форме электронного документа,</w:t>
      </w:r>
    </w:p>
    <w:p w:rsidR="001513C2" w:rsidRPr="001513C2" w:rsidRDefault="001513C2" w:rsidP="001513C2">
      <w:pPr>
        <w:numPr>
          <w:ilvl w:val="0"/>
          <w:numId w:val="9"/>
        </w:numPr>
        <w:tabs>
          <w:tab w:val="left" w:pos="708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</w:rPr>
        <w:t>в форме аудиофайла,</w:t>
      </w:r>
    </w:p>
    <w:p w:rsidR="001513C2" w:rsidRPr="001513C2" w:rsidRDefault="001513C2" w:rsidP="001513C2">
      <w:pPr>
        <w:numPr>
          <w:ilvl w:val="0"/>
          <w:numId w:val="9"/>
        </w:numPr>
        <w:tabs>
          <w:tab w:val="left" w:pos="708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</w:rPr>
        <w:t>в печатной форме на языке Брайля.</w:t>
      </w:r>
    </w:p>
    <w:p w:rsidR="001513C2" w:rsidRPr="001513C2" w:rsidRDefault="001513C2" w:rsidP="001513C2">
      <w:pPr>
        <w:tabs>
          <w:tab w:val="left" w:pos="708"/>
        </w:tabs>
        <w:spacing w:after="0" w:line="276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 лиц с нарушениями слуха:</w:t>
      </w:r>
    </w:p>
    <w:p w:rsidR="001513C2" w:rsidRPr="001513C2" w:rsidRDefault="001513C2" w:rsidP="001513C2">
      <w:pPr>
        <w:numPr>
          <w:ilvl w:val="0"/>
          <w:numId w:val="9"/>
        </w:numPr>
        <w:tabs>
          <w:tab w:val="left" w:pos="708"/>
          <w:tab w:val="left" w:pos="1134"/>
        </w:tabs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</w:rPr>
        <w:t>в печатной форме,</w:t>
      </w:r>
    </w:p>
    <w:p w:rsidR="001513C2" w:rsidRPr="001513C2" w:rsidRDefault="001513C2" w:rsidP="001513C2">
      <w:pPr>
        <w:numPr>
          <w:ilvl w:val="0"/>
          <w:numId w:val="9"/>
        </w:numPr>
        <w:tabs>
          <w:tab w:val="left" w:pos="708"/>
          <w:tab w:val="left" w:pos="1134"/>
        </w:tabs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</w:rPr>
        <w:t>в форме электронного документа.</w:t>
      </w:r>
    </w:p>
    <w:p w:rsidR="001513C2" w:rsidRPr="001513C2" w:rsidRDefault="001513C2" w:rsidP="001513C2">
      <w:pPr>
        <w:tabs>
          <w:tab w:val="left" w:pos="708"/>
        </w:tabs>
        <w:spacing w:after="0" w:line="276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 лиц с нарушениями опорно-двигательного аппарата:</w:t>
      </w:r>
    </w:p>
    <w:p w:rsidR="001513C2" w:rsidRPr="001513C2" w:rsidRDefault="001513C2" w:rsidP="001513C2">
      <w:pPr>
        <w:numPr>
          <w:ilvl w:val="0"/>
          <w:numId w:val="9"/>
        </w:numPr>
        <w:tabs>
          <w:tab w:val="left" w:pos="708"/>
          <w:tab w:val="left" w:pos="1134"/>
        </w:tabs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</w:rPr>
        <w:t>в печатной форме,</w:t>
      </w:r>
    </w:p>
    <w:p w:rsidR="001513C2" w:rsidRPr="001513C2" w:rsidRDefault="001513C2" w:rsidP="001513C2">
      <w:pPr>
        <w:numPr>
          <w:ilvl w:val="0"/>
          <w:numId w:val="9"/>
        </w:numPr>
        <w:tabs>
          <w:tab w:val="left" w:pos="708"/>
          <w:tab w:val="left" w:pos="1134"/>
        </w:tabs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</w:rPr>
        <w:t>в форме электронного документа,</w:t>
      </w:r>
    </w:p>
    <w:p w:rsidR="001513C2" w:rsidRPr="001513C2" w:rsidRDefault="001513C2" w:rsidP="001513C2">
      <w:pPr>
        <w:numPr>
          <w:ilvl w:val="0"/>
          <w:numId w:val="9"/>
        </w:numPr>
        <w:tabs>
          <w:tab w:val="left" w:pos="708"/>
          <w:tab w:val="left" w:pos="1134"/>
        </w:tabs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</w:rPr>
        <w:t>в форме аудиофайла.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5.3 </w:t>
      </w:r>
      <w:r w:rsidRPr="007701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Материально-техническое 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обеспечение реализации </w:t>
      </w:r>
      <w:r w:rsidR="004A4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ОПОП </w:t>
      </w:r>
    </w:p>
    <w:p w:rsidR="007701F0" w:rsidRPr="007701F0" w:rsidRDefault="007701F0" w:rsidP="007701F0">
      <w:pPr>
        <w:tabs>
          <w:tab w:val="left" w:pos="708"/>
        </w:tabs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Специальные помещения представляют собой учебные аудитории для проведения </w:t>
      </w:r>
      <w:r w:rsidR="008326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теоретических и практических </w:t>
      </w:r>
      <w:r w:rsidRPr="004A4956">
        <w:rPr>
          <w:rFonts w:ascii="Times New Roman" w:eastAsia="Calibri" w:hAnsi="Times New Roman" w:cs="Times New Roman"/>
          <w:sz w:val="24"/>
          <w:szCs w:val="24"/>
          <w:lang w:eastAsia="ru-RU"/>
        </w:rPr>
        <w:t>занятий,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</w:t>
      </w:r>
      <w:r w:rsidR="00832690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Pr="004A4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Перечень материально-технического обеспечения, необходимого для реализации программы </w:t>
      </w:r>
      <w:r w:rsidR="00832690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Pr="004A4956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включает в себя лаборатории, оснащенные лабораторным оборудованием, в зависимости от степени его сложности</w:t>
      </w:r>
      <w:r w:rsidR="008326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701F0" w:rsidRPr="007701F0" w:rsidRDefault="007701F0" w:rsidP="007701F0">
      <w:pPr>
        <w:tabs>
          <w:tab w:val="left" w:pos="708"/>
        </w:tabs>
        <w:spacing w:before="30"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</w:t>
      </w:r>
      <w:r w:rsidR="004A495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ОПОП обеспечивается наличием следующего материально-технического оборудования:______________________________(перечислить, включая спортзал, 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спортплощадки, тренажерные залы, </w:t>
      </w:r>
      <w:r w:rsidRPr="007701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учебные специализированные кабинеты, компьютерные классы,   библиотеки с читальными залами, сайты (при наличии) и т.д.).</w:t>
      </w:r>
      <w:proofErr w:type="gramEnd"/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Характеристика среды вуза, обеспечивающей развитие общекультурных (социально-личностных) компетенций выпускников </w:t>
      </w:r>
    </w:p>
    <w:p w:rsidR="007701F0" w:rsidRPr="007701F0" w:rsidRDefault="007701F0" w:rsidP="007701F0">
      <w:pPr>
        <w:spacing w:after="1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701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6.1 Сформировано управленческое и нормативно-правовое обеспечение осуществления воспитательной деятельности </w:t>
      </w:r>
    </w:p>
    <w:p w:rsidR="007701F0" w:rsidRPr="007701F0" w:rsidRDefault="007701F0" w:rsidP="007701F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воспитательной деятельности в вузе опирается на нормативно-правовые акты федерального, регионального, муниципального и вузовского уровня. Основными положениями, регламентирующими воспитательную работу, следует считать: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>Положение о совете по воспитательной работе;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>Положение об управлении по воспитательной работе;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>Положение о молодежном культурном центре;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>Положение о совете студенческого общежития;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>Положение о спортивном клубе;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>Положение о военно-патриотическом клубе «БАРС»;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>Положение о центре социально-психологической помощи;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>Положение о порядке пользования лечебно-оздоровительной инфраструктурой, объектами культуры и объектами спорта Горно-Алтайского государственного университета;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 xml:space="preserve">Положение о старосте учебной группы; 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>Положение о порядке посещения студентами по их выбору мероприятий, не предусмотренных учебным планом колледжа;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>Положение о Совете по профилактики правонарушений;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>Положение о спортивно-оздоровительной базе;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 xml:space="preserve">Положение о студенческом общежитии; 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>Положение о туристическом клубе «Горизонт»;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 xml:space="preserve">Положение о центре медиации и права; </w:t>
      </w:r>
    </w:p>
    <w:p w:rsidR="001E5DE1" w:rsidRPr="001E5DE1" w:rsidRDefault="00D16818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tgtFrame="_blank" w:history="1">
        <w:r w:rsidR="001E5DE1" w:rsidRPr="001E5DE1">
          <w:rPr>
            <w:rFonts w:ascii="Times New Roman" w:eastAsia="Calibri" w:hAnsi="Times New Roman" w:cs="Times New Roman"/>
            <w:sz w:val="24"/>
            <w:szCs w:val="24"/>
          </w:rPr>
          <w:t xml:space="preserve">Положение о совете </w:t>
        </w:r>
        <w:proofErr w:type="gramStart"/>
        <w:r w:rsidR="001E5DE1" w:rsidRPr="001E5DE1">
          <w:rPr>
            <w:rFonts w:ascii="Times New Roman" w:eastAsia="Calibri" w:hAnsi="Times New Roman" w:cs="Times New Roman"/>
            <w:sz w:val="24"/>
            <w:szCs w:val="24"/>
          </w:rPr>
          <w:t>обучающихся</w:t>
        </w:r>
        <w:proofErr w:type="gramEnd"/>
      </w:hyperlink>
      <w:r w:rsidR="001E5DE1" w:rsidRPr="001E5D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5DE1" w:rsidRPr="001E5DE1" w:rsidRDefault="001E5DE1" w:rsidP="001E5D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E1">
        <w:rPr>
          <w:rFonts w:ascii="Times New Roman" w:eastAsia="Calibri" w:hAnsi="Times New Roman" w:cs="Times New Roman"/>
          <w:sz w:val="24"/>
          <w:szCs w:val="24"/>
        </w:rPr>
        <w:t>Положение о Волонтерском центре Горно-Алтайского государственного университета.</w:t>
      </w:r>
    </w:p>
    <w:p w:rsidR="001E5DE1" w:rsidRDefault="001E5DE1" w:rsidP="001508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DE1">
        <w:rPr>
          <w:rFonts w:ascii="Times New Roman" w:hAnsi="Times New Roman" w:cs="Times New Roman"/>
          <w:sz w:val="24"/>
          <w:szCs w:val="24"/>
        </w:rPr>
        <w:t xml:space="preserve">Разработана и реализуются комплексная программа «Профилактика безнадзорности, правонарушений, употребления ПАВ, экстремизма, </w:t>
      </w:r>
      <w:proofErr w:type="spellStart"/>
      <w:r w:rsidRPr="001E5DE1">
        <w:rPr>
          <w:rFonts w:ascii="Times New Roman" w:hAnsi="Times New Roman" w:cs="Times New Roman"/>
          <w:sz w:val="24"/>
          <w:szCs w:val="24"/>
        </w:rPr>
        <w:t>авитального</w:t>
      </w:r>
      <w:proofErr w:type="spellEnd"/>
      <w:r w:rsidRPr="001E5DE1">
        <w:rPr>
          <w:rFonts w:ascii="Times New Roman" w:hAnsi="Times New Roman" w:cs="Times New Roman"/>
          <w:sz w:val="24"/>
          <w:szCs w:val="24"/>
        </w:rPr>
        <w:t xml:space="preserve"> поведения студентов аграрного колледжа ГАГУ г. Горно-Алтайска».  </w:t>
      </w:r>
    </w:p>
    <w:p w:rsidR="0015086F" w:rsidRPr="0015086F" w:rsidRDefault="0015086F" w:rsidP="001508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86F">
        <w:rPr>
          <w:rFonts w:ascii="Times New Roman" w:hAnsi="Times New Roman" w:cs="Times New Roman"/>
          <w:sz w:val="24"/>
          <w:szCs w:val="24"/>
        </w:rPr>
        <w:t>Организация воспитательной работы в университете осуществляется через функционирование ряда структурных подразделений вуза и общественных организаций. Координирующим, направляющим органом по воспитательной работе со студентами является совет по воспитательной работе и совет классных руководителей. В состав совета по ВР входят: ответственные за организацию воспитательной работы на факультетах (заместители деканов), заместитель директора по воспитательной работе, председатель совета классных руководителей, студенческое самоуправление, председатель ППОСА, председатель совета обучающихся</w:t>
      </w:r>
      <w:r w:rsidRPr="0015086F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15086F">
        <w:rPr>
          <w:rFonts w:ascii="Times New Roman" w:hAnsi="Times New Roman" w:cs="Times New Roman"/>
          <w:sz w:val="24"/>
          <w:szCs w:val="24"/>
        </w:rPr>
        <w:t xml:space="preserve">руководители структурных единиц управления по воспитательной работе, социальный педагог, психолог. С целью методического обеспечения работы кураторов из числа старших кураторов факультетов и председателя классных руководителей АК формируется совет кураторов. </w:t>
      </w:r>
    </w:p>
    <w:p w:rsidR="0015086F" w:rsidRPr="0015086F" w:rsidRDefault="0015086F" w:rsidP="001508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Непосредственно </w:t>
      </w:r>
      <w:r w:rsidRPr="0015086F">
        <w:rPr>
          <w:rFonts w:ascii="Times New Roman" w:hAnsi="Times New Roman" w:cs="Times New Roman"/>
          <w:sz w:val="24"/>
          <w:szCs w:val="24"/>
        </w:rPr>
        <w:t>о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тветственны </w:t>
      </w:r>
      <w:r w:rsidRPr="0015086F">
        <w:rPr>
          <w:rFonts w:ascii="Times New Roman" w:hAnsi="Times New Roman" w:cs="Times New Roman"/>
          <w:sz w:val="24"/>
          <w:szCs w:val="24"/>
        </w:rPr>
        <w:t>з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5086F">
        <w:rPr>
          <w:rFonts w:ascii="Times New Roman" w:hAnsi="Times New Roman" w:cs="Times New Roman"/>
          <w:sz w:val="24"/>
          <w:szCs w:val="24"/>
        </w:rPr>
        <w:t>о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рганизацию </w:t>
      </w:r>
      <w:r w:rsidRPr="0015086F">
        <w:rPr>
          <w:rFonts w:ascii="Times New Roman" w:hAnsi="Times New Roman" w:cs="Times New Roman"/>
          <w:sz w:val="24"/>
          <w:szCs w:val="24"/>
        </w:rPr>
        <w:t>и</w:t>
      </w:r>
      <w:r w:rsidR="0047519B">
        <w:rPr>
          <w:rFonts w:ascii="Times New Roman" w:hAnsi="Times New Roman" w:cs="Times New Roman"/>
          <w:sz w:val="24"/>
          <w:szCs w:val="24"/>
        </w:rPr>
        <w:t xml:space="preserve"> </w:t>
      </w:r>
      <w:r w:rsidRPr="0015086F">
        <w:rPr>
          <w:rFonts w:ascii="Times New Roman" w:hAnsi="Times New Roman" w:cs="Times New Roman"/>
          <w:sz w:val="24"/>
          <w:szCs w:val="24"/>
        </w:rPr>
        <w:t>п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роведение </w:t>
      </w:r>
      <w:r w:rsidRPr="0015086F">
        <w:rPr>
          <w:rFonts w:ascii="Times New Roman" w:hAnsi="Times New Roman" w:cs="Times New Roman"/>
          <w:sz w:val="24"/>
          <w:szCs w:val="24"/>
        </w:rPr>
        <w:t>воспитательн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ой </w:t>
      </w:r>
      <w:r w:rsidRPr="0015086F">
        <w:rPr>
          <w:rFonts w:ascii="Times New Roman" w:hAnsi="Times New Roman" w:cs="Times New Roman"/>
          <w:sz w:val="24"/>
          <w:szCs w:val="24"/>
        </w:rPr>
        <w:t>р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 w:rsidRPr="0015086F">
        <w:rPr>
          <w:rFonts w:ascii="Times New Roman" w:hAnsi="Times New Roman" w:cs="Times New Roman"/>
          <w:sz w:val="24"/>
          <w:szCs w:val="24"/>
        </w:rPr>
        <w:t>в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 колледже: </w:t>
      </w:r>
      <w:proofErr w:type="gramEnd"/>
    </w:p>
    <w:p w:rsidR="0015086F" w:rsidRPr="0015086F" w:rsidRDefault="0015086F" w:rsidP="001508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086F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47519B">
        <w:rPr>
          <w:rFonts w:ascii="Times New Roman" w:hAnsi="Times New Roman" w:cs="Times New Roman"/>
          <w:sz w:val="24"/>
          <w:szCs w:val="24"/>
        </w:rPr>
        <w:t xml:space="preserve"> </w:t>
      </w:r>
      <w:r w:rsidRPr="0015086F">
        <w:rPr>
          <w:rFonts w:ascii="Times New Roman" w:hAnsi="Times New Roman" w:cs="Times New Roman"/>
          <w:sz w:val="24"/>
          <w:szCs w:val="24"/>
        </w:rPr>
        <w:t>п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15086F">
        <w:rPr>
          <w:rFonts w:ascii="Times New Roman" w:hAnsi="Times New Roman" w:cs="Times New Roman"/>
          <w:sz w:val="24"/>
          <w:szCs w:val="24"/>
        </w:rPr>
        <w:t>воспитательной р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аботе координирует </w:t>
      </w:r>
      <w:r w:rsidRPr="0015086F">
        <w:rPr>
          <w:rFonts w:ascii="Times New Roman" w:hAnsi="Times New Roman" w:cs="Times New Roman"/>
          <w:sz w:val="24"/>
          <w:szCs w:val="24"/>
        </w:rPr>
        <w:t>д</w:t>
      </w:r>
      <w:r w:rsidRPr="0015086F">
        <w:rPr>
          <w:rFonts w:ascii="Times New Roman" w:hAnsi="Times New Roman" w:cs="Times New Roman"/>
          <w:noProof/>
          <w:sz w:val="24"/>
          <w:szCs w:val="24"/>
        </w:rPr>
        <w:t>еятельность структурных единиц управления при проведении мероприятий в университете, формирует методическую базу воспитательного процесса;</w:t>
      </w:r>
    </w:p>
    <w:p w:rsidR="0015086F" w:rsidRPr="0015086F" w:rsidRDefault="0015086F" w:rsidP="001508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086F">
        <w:rPr>
          <w:rFonts w:ascii="Times New Roman" w:hAnsi="Times New Roman" w:cs="Times New Roman"/>
          <w:sz w:val="24"/>
          <w:szCs w:val="24"/>
        </w:rPr>
        <w:lastRenderedPageBreak/>
        <w:t>заместитель директора по воспитательной работе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:rsidR="0015086F" w:rsidRPr="0015086F" w:rsidRDefault="0015086F" w:rsidP="001508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086F">
        <w:rPr>
          <w:rFonts w:ascii="Times New Roman" w:hAnsi="Times New Roman" w:cs="Times New Roman"/>
          <w:sz w:val="24"/>
          <w:szCs w:val="24"/>
        </w:rPr>
        <w:t>председатели цикловых комиссий</w:t>
      </w:r>
      <w:r w:rsidR="0047519B">
        <w:rPr>
          <w:rFonts w:ascii="Times New Roman" w:hAnsi="Times New Roman" w:cs="Times New Roman"/>
          <w:sz w:val="24"/>
          <w:szCs w:val="24"/>
        </w:rPr>
        <w:t xml:space="preserve"> </w:t>
      </w:r>
      <w:r w:rsidRPr="0015086F">
        <w:rPr>
          <w:rFonts w:ascii="Times New Roman" w:hAnsi="Times New Roman" w:cs="Times New Roman"/>
          <w:sz w:val="24"/>
          <w:szCs w:val="24"/>
        </w:rPr>
        <w:t>о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беспечивают </w:t>
      </w:r>
      <w:r w:rsidRPr="0015086F">
        <w:rPr>
          <w:rFonts w:ascii="Times New Roman" w:hAnsi="Times New Roman" w:cs="Times New Roman"/>
          <w:sz w:val="24"/>
          <w:szCs w:val="24"/>
        </w:rPr>
        <w:t>е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динство </w:t>
      </w:r>
      <w:r w:rsidRPr="0015086F">
        <w:rPr>
          <w:rFonts w:ascii="Times New Roman" w:hAnsi="Times New Roman" w:cs="Times New Roman"/>
          <w:sz w:val="24"/>
          <w:szCs w:val="24"/>
        </w:rPr>
        <w:t>у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чебного </w:t>
      </w:r>
      <w:r w:rsidRPr="0015086F">
        <w:rPr>
          <w:rFonts w:ascii="Times New Roman" w:hAnsi="Times New Roman" w:cs="Times New Roman"/>
          <w:sz w:val="24"/>
          <w:szCs w:val="24"/>
        </w:rPr>
        <w:t>и</w:t>
      </w:r>
      <w:r w:rsidR="0047519B">
        <w:rPr>
          <w:rFonts w:ascii="Times New Roman" w:hAnsi="Times New Roman" w:cs="Times New Roman"/>
          <w:sz w:val="24"/>
          <w:szCs w:val="24"/>
        </w:rPr>
        <w:t xml:space="preserve"> </w:t>
      </w:r>
      <w:r w:rsidRPr="0015086F">
        <w:rPr>
          <w:rFonts w:ascii="Times New Roman" w:hAnsi="Times New Roman" w:cs="Times New Roman"/>
          <w:sz w:val="24"/>
          <w:szCs w:val="24"/>
        </w:rPr>
        <w:t>воспитат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ельного </w:t>
      </w:r>
      <w:r w:rsidRPr="0015086F">
        <w:rPr>
          <w:rFonts w:ascii="Times New Roman" w:hAnsi="Times New Roman" w:cs="Times New Roman"/>
          <w:sz w:val="24"/>
          <w:szCs w:val="24"/>
        </w:rPr>
        <w:t>п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роцесса через </w:t>
      </w:r>
      <w:r w:rsidRPr="0015086F">
        <w:rPr>
          <w:rFonts w:ascii="Times New Roman" w:hAnsi="Times New Roman" w:cs="Times New Roman"/>
          <w:sz w:val="24"/>
          <w:szCs w:val="24"/>
        </w:rPr>
        <w:t>р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азличные </w:t>
      </w:r>
      <w:r w:rsidRPr="0015086F">
        <w:rPr>
          <w:rFonts w:ascii="Times New Roman" w:hAnsi="Times New Roman" w:cs="Times New Roman"/>
          <w:sz w:val="24"/>
          <w:szCs w:val="24"/>
        </w:rPr>
        <w:t>а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удиторные </w:t>
      </w:r>
      <w:r w:rsidRPr="0015086F">
        <w:rPr>
          <w:rFonts w:ascii="Times New Roman" w:hAnsi="Times New Roman" w:cs="Times New Roman"/>
          <w:sz w:val="24"/>
          <w:szCs w:val="24"/>
        </w:rPr>
        <w:t>и</w:t>
      </w:r>
      <w:r w:rsidR="0047519B">
        <w:rPr>
          <w:rFonts w:ascii="Times New Roman" w:hAnsi="Times New Roman" w:cs="Times New Roman"/>
          <w:sz w:val="24"/>
          <w:szCs w:val="24"/>
        </w:rPr>
        <w:t xml:space="preserve"> </w:t>
      </w:r>
      <w:r w:rsidRPr="0015086F">
        <w:rPr>
          <w:rFonts w:ascii="Times New Roman" w:hAnsi="Times New Roman" w:cs="Times New Roman"/>
          <w:sz w:val="24"/>
          <w:szCs w:val="24"/>
        </w:rPr>
        <w:t>внеаудиторные</w:t>
      </w:r>
      <w:r w:rsidR="0047519B">
        <w:rPr>
          <w:rFonts w:ascii="Times New Roman" w:hAnsi="Times New Roman" w:cs="Times New Roman"/>
          <w:sz w:val="24"/>
          <w:szCs w:val="24"/>
        </w:rPr>
        <w:t xml:space="preserve"> </w:t>
      </w:r>
      <w:r w:rsidRPr="0015086F">
        <w:rPr>
          <w:rFonts w:ascii="Times New Roman" w:hAnsi="Times New Roman" w:cs="Times New Roman"/>
          <w:sz w:val="24"/>
          <w:szCs w:val="24"/>
        </w:rPr>
        <w:t>ф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 w:rsidRPr="0015086F">
        <w:rPr>
          <w:rFonts w:ascii="Times New Roman" w:hAnsi="Times New Roman" w:cs="Times New Roman"/>
          <w:sz w:val="24"/>
          <w:szCs w:val="24"/>
        </w:rPr>
        <w:t>р</w:t>
      </w:r>
      <w:r w:rsidRPr="0015086F">
        <w:rPr>
          <w:rFonts w:ascii="Times New Roman" w:hAnsi="Times New Roman" w:cs="Times New Roman"/>
          <w:noProof/>
          <w:sz w:val="24"/>
          <w:szCs w:val="24"/>
        </w:rPr>
        <w:t>аботы преподавателей;</w:t>
      </w:r>
    </w:p>
    <w:p w:rsidR="0015086F" w:rsidRPr="0015086F" w:rsidRDefault="0015086F" w:rsidP="001508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086F">
        <w:rPr>
          <w:rFonts w:ascii="Times New Roman" w:hAnsi="Times New Roman" w:cs="Times New Roman"/>
          <w:bCs/>
          <w:noProof/>
          <w:sz w:val="24"/>
          <w:szCs w:val="24"/>
        </w:rPr>
        <w:t>председатель совета классных руководителей координирует работу классных руководителей, обеспечивает методическое сопровождение воспитательного процесса;</w:t>
      </w:r>
    </w:p>
    <w:p w:rsidR="0015086F" w:rsidRPr="0015086F" w:rsidRDefault="0015086F" w:rsidP="001508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086F">
        <w:rPr>
          <w:rFonts w:ascii="Times New Roman" w:hAnsi="Times New Roman" w:cs="Times New Roman"/>
          <w:sz w:val="24"/>
          <w:szCs w:val="24"/>
        </w:rPr>
        <w:t>классные руководители</w:t>
      </w:r>
      <w:r w:rsidR="0047519B">
        <w:rPr>
          <w:rFonts w:ascii="Times New Roman" w:hAnsi="Times New Roman" w:cs="Times New Roman"/>
          <w:sz w:val="24"/>
          <w:szCs w:val="24"/>
        </w:rPr>
        <w:t xml:space="preserve"> </w:t>
      </w:r>
      <w:r w:rsidRPr="0015086F">
        <w:rPr>
          <w:rFonts w:ascii="Times New Roman" w:hAnsi="Times New Roman" w:cs="Times New Roman"/>
          <w:sz w:val="24"/>
          <w:szCs w:val="24"/>
        </w:rPr>
        <w:t>а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кадемических </w:t>
      </w:r>
      <w:r w:rsidRPr="0015086F">
        <w:rPr>
          <w:rFonts w:ascii="Times New Roman" w:hAnsi="Times New Roman" w:cs="Times New Roman"/>
          <w:sz w:val="24"/>
          <w:szCs w:val="24"/>
        </w:rPr>
        <w:t>г</w:t>
      </w:r>
      <w:r w:rsidRPr="0015086F">
        <w:rPr>
          <w:rFonts w:ascii="Times New Roman" w:hAnsi="Times New Roman" w:cs="Times New Roman"/>
          <w:noProof/>
          <w:sz w:val="24"/>
          <w:szCs w:val="24"/>
        </w:rPr>
        <w:t>рупп создают условия для быстрой адаптации студентов к условиям обучения в колледже;</w:t>
      </w:r>
    </w:p>
    <w:p w:rsidR="0015086F" w:rsidRPr="0015086F" w:rsidRDefault="0015086F" w:rsidP="001508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086F">
        <w:rPr>
          <w:rFonts w:ascii="Times New Roman" w:hAnsi="Times New Roman" w:cs="Times New Roman"/>
          <w:noProof/>
          <w:sz w:val="24"/>
          <w:szCs w:val="24"/>
        </w:rPr>
        <w:t>психолог формирует психологический климат, выявляет и корректирует социально-психологические проблемы студентов, классных коллективов;</w:t>
      </w:r>
    </w:p>
    <w:p w:rsidR="0015086F" w:rsidRPr="0015086F" w:rsidRDefault="0015086F" w:rsidP="001508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воспитатель </w:t>
      </w:r>
      <w:r w:rsidRPr="0015086F">
        <w:rPr>
          <w:rFonts w:ascii="Times New Roman" w:hAnsi="Times New Roman" w:cs="Times New Roman"/>
          <w:sz w:val="24"/>
          <w:szCs w:val="24"/>
        </w:rPr>
        <w:t>о</w:t>
      </w:r>
      <w:r w:rsidRPr="0015086F">
        <w:rPr>
          <w:rFonts w:ascii="Times New Roman" w:hAnsi="Times New Roman" w:cs="Times New Roman"/>
          <w:noProof/>
          <w:sz w:val="24"/>
          <w:szCs w:val="24"/>
        </w:rPr>
        <w:t xml:space="preserve">бщежития и социальный педагог формируют микроклимат в группе и помогают студентам в решение социально-бытовых вопросов. </w:t>
      </w:r>
    </w:p>
    <w:p w:rsidR="0015086F" w:rsidRPr="0015086F" w:rsidRDefault="0015086F" w:rsidP="0015086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86F">
        <w:rPr>
          <w:rFonts w:ascii="Times New Roman" w:hAnsi="Times New Roman" w:cs="Times New Roman"/>
          <w:b/>
          <w:sz w:val="24"/>
          <w:szCs w:val="24"/>
        </w:rPr>
        <w:t>Подразделения, организующие воспитательную работу в университете</w:t>
      </w:r>
    </w:p>
    <w:p w:rsidR="0015086F" w:rsidRPr="0015086F" w:rsidRDefault="0015086F" w:rsidP="001508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86F">
        <w:rPr>
          <w:rFonts w:ascii="Times New Roman" w:hAnsi="Times New Roman" w:cs="Times New Roman"/>
          <w:b/>
          <w:sz w:val="24"/>
          <w:szCs w:val="24"/>
        </w:rPr>
        <w:t>Управление по воспитательной работе</w:t>
      </w:r>
      <w:r w:rsidRPr="0015086F">
        <w:rPr>
          <w:rFonts w:ascii="Times New Roman" w:hAnsi="Times New Roman" w:cs="Times New Roman"/>
          <w:sz w:val="24"/>
          <w:szCs w:val="24"/>
        </w:rPr>
        <w:t xml:space="preserve">, созданное решением Ученого совета ГАГУ в августе </w:t>
      </w:r>
      <w:smartTag w:uri="urn:schemas-microsoft-com:office:smarttags" w:element="metricconverter">
        <w:smartTagPr>
          <w:attr w:name="ProductID" w:val="2009 г"/>
        </w:smartTagPr>
        <w:r w:rsidRPr="0015086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15086F">
        <w:rPr>
          <w:rFonts w:ascii="Times New Roman" w:hAnsi="Times New Roman" w:cs="Times New Roman"/>
          <w:sz w:val="24"/>
          <w:szCs w:val="24"/>
        </w:rPr>
        <w:t xml:space="preserve">., осуществляет свою работу в соответствие с положением об управлении по воспитательной работе, утвержденным 08 октября </w:t>
      </w:r>
      <w:smartTag w:uri="urn:schemas-microsoft-com:office:smarttags" w:element="metricconverter">
        <w:smartTagPr>
          <w:attr w:name="ProductID" w:val="2009 г"/>
        </w:smartTagPr>
        <w:r w:rsidRPr="0015086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15086F">
        <w:rPr>
          <w:rFonts w:ascii="Times New Roman" w:hAnsi="Times New Roman" w:cs="Times New Roman"/>
          <w:sz w:val="24"/>
          <w:szCs w:val="24"/>
        </w:rPr>
        <w:t xml:space="preserve">. Планирует, организует и обеспечивает качество учебно-воспитательного процесса и </w:t>
      </w:r>
      <w:proofErr w:type="spellStart"/>
      <w:r w:rsidRPr="0015086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5086F">
        <w:rPr>
          <w:rFonts w:ascii="Times New Roman" w:hAnsi="Times New Roman" w:cs="Times New Roman"/>
          <w:sz w:val="24"/>
          <w:szCs w:val="24"/>
        </w:rPr>
        <w:t xml:space="preserve"> деятельности университета.</w:t>
      </w:r>
    </w:p>
    <w:p w:rsidR="0015086F" w:rsidRPr="0015086F" w:rsidRDefault="0015086F" w:rsidP="001508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86F">
        <w:rPr>
          <w:rFonts w:ascii="Times New Roman" w:hAnsi="Times New Roman" w:cs="Times New Roman"/>
          <w:b/>
          <w:sz w:val="24"/>
          <w:szCs w:val="24"/>
        </w:rPr>
        <w:t>Молодежный культурный центр (МКЦ)</w:t>
      </w:r>
      <w:r w:rsidRPr="0015086F">
        <w:rPr>
          <w:rFonts w:ascii="Times New Roman" w:hAnsi="Times New Roman" w:cs="Times New Roman"/>
          <w:sz w:val="24"/>
          <w:szCs w:val="24"/>
        </w:rPr>
        <w:t xml:space="preserve"> осуществляет свою работу в соответствие с положением о молодежном культурном центре, утвержденным 25 марта </w:t>
      </w:r>
      <w:smartTag w:uri="urn:schemas-microsoft-com:office:smarttags" w:element="metricconverter">
        <w:smartTagPr>
          <w:attr w:name="ProductID" w:val="2010 г"/>
        </w:smartTagPr>
        <w:r w:rsidRPr="0015086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5086F">
        <w:rPr>
          <w:rFonts w:ascii="Times New Roman" w:hAnsi="Times New Roman" w:cs="Times New Roman"/>
          <w:sz w:val="24"/>
          <w:szCs w:val="24"/>
        </w:rPr>
        <w:t>. Создает необходимые условия для развития студенческого творчества, осуществляет методическую помощь факультетам в организации культурно-массовой работы.</w:t>
      </w:r>
    </w:p>
    <w:p w:rsidR="0015086F" w:rsidRPr="0015086F" w:rsidRDefault="0015086F" w:rsidP="001508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86F">
        <w:rPr>
          <w:rFonts w:ascii="Times New Roman" w:hAnsi="Times New Roman" w:cs="Times New Roman"/>
          <w:sz w:val="24"/>
          <w:szCs w:val="24"/>
        </w:rPr>
        <w:t>В структуру МКЦ входят:</w:t>
      </w:r>
    </w:p>
    <w:p w:rsidR="0015086F" w:rsidRPr="0015086F" w:rsidRDefault="0015086F" w:rsidP="00150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86F">
        <w:rPr>
          <w:rFonts w:ascii="Times New Roman" w:hAnsi="Times New Roman" w:cs="Times New Roman"/>
          <w:b/>
          <w:i/>
          <w:sz w:val="24"/>
          <w:szCs w:val="24"/>
        </w:rPr>
        <w:t>Клуб Веселых и Находчивых</w:t>
      </w:r>
      <w:r w:rsidRPr="0015086F">
        <w:rPr>
          <w:rFonts w:ascii="Times New Roman" w:hAnsi="Times New Roman" w:cs="Times New Roman"/>
          <w:sz w:val="24"/>
          <w:szCs w:val="24"/>
        </w:rPr>
        <w:t xml:space="preserve">, одной </w:t>
      </w:r>
      <w:proofErr w:type="gramStart"/>
      <w:r w:rsidRPr="0015086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50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86F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15086F">
        <w:rPr>
          <w:rFonts w:ascii="Times New Roman" w:hAnsi="Times New Roman" w:cs="Times New Roman"/>
          <w:sz w:val="24"/>
          <w:szCs w:val="24"/>
        </w:rPr>
        <w:t xml:space="preserve"> которого является развитие способностей, интересов и стремления студентов к творческой деятельности, повышению их культуры;</w:t>
      </w:r>
    </w:p>
    <w:p w:rsidR="0015086F" w:rsidRPr="0015086F" w:rsidRDefault="0015086F" w:rsidP="00150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86F">
        <w:rPr>
          <w:rFonts w:ascii="Times New Roman" w:hAnsi="Times New Roman" w:cs="Times New Roman"/>
          <w:b/>
          <w:i/>
          <w:sz w:val="24"/>
          <w:szCs w:val="24"/>
        </w:rPr>
        <w:t>экологический центр</w:t>
      </w:r>
      <w:r w:rsidRPr="0015086F">
        <w:rPr>
          <w:rFonts w:ascii="Times New Roman" w:hAnsi="Times New Roman" w:cs="Times New Roman"/>
          <w:sz w:val="24"/>
          <w:szCs w:val="24"/>
        </w:rPr>
        <w:t>, занимающийся формированием экологического мировоззрения молодежи, поддержкой природоохранных инициатив студентов, направленных на сохранение природы Горного Алтая;</w:t>
      </w:r>
    </w:p>
    <w:p w:rsidR="0015086F" w:rsidRPr="0015086F" w:rsidRDefault="0015086F" w:rsidP="00150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86F">
        <w:rPr>
          <w:rFonts w:ascii="Times New Roman" w:hAnsi="Times New Roman" w:cs="Times New Roman"/>
          <w:b/>
          <w:i/>
          <w:sz w:val="24"/>
          <w:szCs w:val="24"/>
        </w:rPr>
        <w:t>театральная студия «Жизнь»,</w:t>
      </w:r>
      <w:r w:rsidRPr="0015086F">
        <w:rPr>
          <w:rFonts w:ascii="Times New Roman" w:hAnsi="Times New Roman" w:cs="Times New Roman"/>
          <w:sz w:val="24"/>
          <w:szCs w:val="24"/>
        </w:rPr>
        <w:t xml:space="preserve"> создающая условия для овладения студентами навыков публичного выступления и сценического мастерства, </w:t>
      </w:r>
    </w:p>
    <w:p w:rsidR="0015086F" w:rsidRPr="0015086F" w:rsidRDefault="0015086F" w:rsidP="00150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86F">
        <w:rPr>
          <w:rFonts w:ascii="Times New Roman" w:hAnsi="Times New Roman" w:cs="Times New Roman"/>
          <w:b/>
          <w:i/>
          <w:sz w:val="24"/>
          <w:szCs w:val="24"/>
        </w:rPr>
        <w:t>хоровая студия «Любава»,</w:t>
      </w:r>
      <w:r w:rsidRPr="0015086F">
        <w:rPr>
          <w:rFonts w:ascii="Times New Roman" w:hAnsi="Times New Roman" w:cs="Times New Roman"/>
          <w:sz w:val="24"/>
          <w:szCs w:val="24"/>
        </w:rPr>
        <w:t xml:space="preserve"> стремящаяся в своей деятельности сохранить традиции русского народного творчества;</w:t>
      </w:r>
    </w:p>
    <w:p w:rsidR="0015086F" w:rsidRPr="0015086F" w:rsidRDefault="0015086F" w:rsidP="0015086F">
      <w:pPr>
        <w:tabs>
          <w:tab w:val="num" w:pos="92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86F">
        <w:rPr>
          <w:rFonts w:ascii="Times New Roman" w:hAnsi="Times New Roman" w:cs="Times New Roman"/>
          <w:b/>
          <w:i/>
          <w:sz w:val="24"/>
          <w:szCs w:val="24"/>
        </w:rPr>
        <w:t>вокальная студия «Консонанс»,</w:t>
      </w:r>
      <w:r w:rsidRPr="0015086F">
        <w:rPr>
          <w:rFonts w:ascii="Times New Roman" w:hAnsi="Times New Roman" w:cs="Times New Roman"/>
          <w:sz w:val="24"/>
          <w:szCs w:val="24"/>
        </w:rPr>
        <w:t xml:space="preserve"> способствующая воспитанию умения работать в творческом коллективе; приобщению к музыкальному искусству, к творчеству композиторов различных эпох, стилей, направлений;</w:t>
      </w:r>
    </w:p>
    <w:p w:rsidR="0015086F" w:rsidRPr="0015086F" w:rsidRDefault="0015086F" w:rsidP="00150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86F">
        <w:rPr>
          <w:rFonts w:ascii="Times New Roman" w:hAnsi="Times New Roman" w:cs="Times New Roman"/>
          <w:b/>
          <w:i/>
          <w:sz w:val="24"/>
          <w:szCs w:val="24"/>
        </w:rPr>
        <w:t xml:space="preserve">рок-студия </w:t>
      </w:r>
      <w:r w:rsidRPr="0015086F">
        <w:rPr>
          <w:rFonts w:ascii="Times New Roman" w:hAnsi="Times New Roman" w:cs="Times New Roman"/>
          <w:sz w:val="24"/>
          <w:szCs w:val="24"/>
        </w:rPr>
        <w:t>формирует музыкальный вкус, способствует развитию командного духа;</w:t>
      </w:r>
    </w:p>
    <w:p w:rsidR="0015086F" w:rsidRPr="0015086F" w:rsidRDefault="0015086F" w:rsidP="00150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86F">
        <w:rPr>
          <w:rFonts w:ascii="Times New Roman" w:hAnsi="Times New Roman" w:cs="Times New Roman"/>
          <w:b/>
          <w:i/>
          <w:sz w:val="24"/>
          <w:szCs w:val="24"/>
        </w:rPr>
        <w:t xml:space="preserve">Кружок «Художественная  керамика» </w:t>
      </w:r>
      <w:r w:rsidRPr="0015086F">
        <w:rPr>
          <w:rFonts w:ascii="Times New Roman" w:hAnsi="Times New Roman" w:cs="Times New Roman"/>
          <w:sz w:val="24"/>
          <w:szCs w:val="24"/>
        </w:rPr>
        <w:t xml:space="preserve">объединяет студентов, интересующихся прикладными видами рукоделия.  </w:t>
      </w:r>
    </w:p>
    <w:p w:rsidR="0015086F" w:rsidRPr="0015086F" w:rsidRDefault="0015086F" w:rsidP="0015086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86F">
        <w:rPr>
          <w:rFonts w:ascii="Times New Roman" w:hAnsi="Times New Roman" w:cs="Times New Roman"/>
          <w:sz w:val="24"/>
          <w:szCs w:val="24"/>
        </w:rPr>
        <w:t>В колледже организована работа кружков профессиональной направленности</w:t>
      </w:r>
      <w:r w:rsidR="004D5466">
        <w:rPr>
          <w:rFonts w:ascii="Times New Roman" w:hAnsi="Times New Roman" w:cs="Times New Roman"/>
          <w:sz w:val="24"/>
          <w:szCs w:val="24"/>
        </w:rPr>
        <w:t xml:space="preserve"> по каждой реализуемой специальности. </w:t>
      </w:r>
    </w:p>
    <w:p w:rsidR="0015086F" w:rsidRPr="0015086F" w:rsidRDefault="0015086F" w:rsidP="004D54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86F">
        <w:rPr>
          <w:rFonts w:ascii="Times New Roman" w:hAnsi="Times New Roman" w:cs="Times New Roman"/>
          <w:sz w:val="24"/>
          <w:szCs w:val="24"/>
        </w:rPr>
        <w:t xml:space="preserve">Формированию активной жизненной и гражданской позиции способствует деятельность </w:t>
      </w:r>
      <w:r w:rsidRPr="0015086F">
        <w:rPr>
          <w:rFonts w:ascii="Times New Roman" w:hAnsi="Times New Roman" w:cs="Times New Roman"/>
          <w:b/>
          <w:sz w:val="24"/>
          <w:szCs w:val="24"/>
        </w:rPr>
        <w:t xml:space="preserve">Военно-патриотического клуба «БАРС». </w:t>
      </w:r>
      <w:r w:rsidRPr="0015086F">
        <w:rPr>
          <w:rFonts w:ascii="Times New Roman" w:hAnsi="Times New Roman" w:cs="Times New Roman"/>
          <w:sz w:val="24"/>
          <w:szCs w:val="24"/>
        </w:rPr>
        <w:t xml:space="preserve">Курсанты клуба участвуют в военно-спортивных и юнармейских играх, соревнованиях, экскурсиях, походах, показательных выступлениях, летних лагерях и сборах и т. п. Участвуют в поисковых экспедициях, содержании мемориалов и памятников воинской славы и уходе за ними. Клуб ведет информационную деятельность в области развития гражданственности и патриотизма молодежи, оказывает шефскую помощь ветеранам Великой Отечественной </w:t>
      </w:r>
      <w:r w:rsidRPr="0015086F">
        <w:rPr>
          <w:rFonts w:ascii="Times New Roman" w:hAnsi="Times New Roman" w:cs="Times New Roman"/>
          <w:sz w:val="24"/>
          <w:szCs w:val="24"/>
        </w:rPr>
        <w:lastRenderedPageBreak/>
        <w:t>войны, труда и правоохранительных органов; семьям военнослужащих, погибших при исполнении воинского долга.</w:t>
      </w:r>
    </w:p>
    <w:p w:rsidR="0015086F" w:rsidRPr="0015086F" w:rsidRDefault="0015086F" w:rsidP="004D54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86F">
        <w:rPr>
          <w:rFonts w:ascii="Times New Roman" w:hAnsi="Times New Roman" w:cs="Times New Roman"/>
          <w:b/>
          <w:sz w:val="24"/>
          <w:szCs w:val="24"/>
        </w:rPr>
        <w:t>Спортивный клуб «Буревестник</w:t>
      </w:r>
      <w:r w:rsidRPr="0015086F">
        <w:rPr>
          <w:rFonts w:ascii="Times New Roman" w:hAnsi="Times New Roman" w:cs="Times New Roman"/>
          <w:sz w:val="24"/>
          <w:szCs w:val="24"/>
        </w:rPr>
        <w:t xml:space="preserve">», занимающийся пропагандой здорового образа жизни студентов и сотрудников вуза, и </w:t>
      </w:r>
      <w:r w:rsidRPr="0015086F">
        <w:rPr>
          <w:rFonts w:ascii="Times New Roman" w:hAnsi="Times New Roman" w:cs="Times New Roman"/>
          <w:b/>
          <w:sz w:val="24"/>
          <w:szCs w:val="24"/>
        </w:rPr>
        <w:t>туристский клуб «Горизонт»,</w:t>
      </w:r>
      <w:r w:rsidRPr="0015086F">
        <w:rPr>
          <w:rFonts w:ascii="Times New Roman" w:hAnsi="Times New Roman" w:cs="Times New Roman"/>
          <w:sz w:val="24"/>
          <w:szCs w:val="24"/>
        </w:rPr>
        <w:t xml:space="preserve"> выполняющий задачу популяризации туризма в Горном Алтае.</w:t>
      </w:r>
    </w:p>
    <w:p w:rsidR="0015086F" w:rsidRPr="0015086F" w:rsidRDefault="0015086F" w:rsidP="004D54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86F">
        <w:rPr>
          <w:rFonts w:ascii="Times New Roman" w:hAnsi="Times New Roman" w:cs="Times New Roman"/>
          <w:b/>
          <w:sz w:val="24"/>
          <w:szCs w:val="24"/>
        </w:rPr>
        <w:t>Центр социально-психологической помощи</w:t>
      </w:r>
      <w:r w:rsidRPr="0015086F">
        <w:rPr>
          <w:rFonts w:ascii="Times New Roman" w:hAnsi="Times New Roman" w:cs="Times New Roman"/>
          <w:sz w:val="24"/>
          <w:szCs w:val="24"/>
        </w:rPr>
        <w:t>, целью деятельности которого является социально-психологическое сопровождение учебно-воспитательного процесса в ГАГУ.</w:t>
      </w:r>
    </w:p>
    <w:p w:rsidR="0015086F" w:rsidRPr="0015086F" w:rsidRDefault="0015086F" w:rsidP="004D5466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5086F">
        <w:rPr>
          <w:rFonts w:ascii="Times New Roman" w:hAnsi="Times New Roman" w:cs="Times New Roman"/>
          <w:b/>
          <w:sz w:val="24"/>
          <w:szCs w:val="24"/>
        </w:rPr>
        <w:t xml:space="preserve">Центр карьера,  </w:t>
      </w:r>
      <w:r w:rsidRPr="0015086F">
        <w:rPr>
          <w:rFonts w:ascii="Times New Roman" w:hAnsi="Times New Roman" w:cs="Times New Roman"/>
          <w:sz w:val="24"/>
          <w:szCs w:val="24"/>
        </w:rPr>
        <w:t>целью деятельности которого является создание и развитие системы содействия трудоустройству обучающихся и адаптации их на рынке труда.</w:t>
      </w:r>
    </w:p>
    <w:p w:rsidR="001E5DE1" w:rsidRPr="001E5DE1" w:rsidRDefault="001E5DE1" w:rsidP="001E5D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1F0" w:rsidRPr="007701F0" w:rsidRDefault="007701F0" w:rsidP="007701F0">
      <w:pPr>
        <w:spacing w:after="1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701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6.2 Создана инфраструктура работы со студенческой молодежью. </w:t>
      </w:r>
    </w:p>
    <w:p w:rsidR="0026700A" w:rsidRPr="00E72F25" w:rsidRDefault="0026700A" w:rsidP="002670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F25">
        <w:rPr>
          <w:rFonts w:ascii="Times New Roman" w:eastAsia="Calibri" w:hAnsi="Times New Roman" w:cs="Times New Roman"/>
          <w:sz w:val="24"/>
          <w:szCs w:val="24"/>
        </w:rPr>
        <w:t>У студентов есть возможность заниматься творчеством – научным и художественным, заниматься общественной работой, иметь открытый доступ в интернет, пользоваться современной библиотекой, спортивным залом, спортивными площадками и т.д.</w:t>
      </w:r>
    </w:p>
    <w:p w:rsidR="0026700A" w:rsidRPr="00E72F25" w:rsidRDefault="0026700A" w:rsidP="00267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Для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досуговой</w:t>
      </w:r>
      <w:r w:rsid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еятельности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уз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асполагает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начительной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риально-технической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азой: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ктовых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ала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ля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роведения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ассовых мероприятий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главный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орпус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-353м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ест, оборудованный кондиционной системой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Gree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общежитие №3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 80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мест, общежитие №1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0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ест),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алый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ал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ля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й хореографических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рупп.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меется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еобходимое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ование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технические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редства,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пособствующее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ффективному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роведению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ультурно-массовых мероприятий.</w:t>
      </w:r>
    </w:p>
    <w:p w:rsidR="0026700A" w:rsidRPr="00E72F25" w:rsidRDefault="0026700A" w:rsidP="0026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72F2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•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кустическая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истема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PEAVEVHISYS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118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XT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(2 шт.),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кустическая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истема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PEAVEVHISYS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XT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(2 шт); </w:t>
      </w:r>
      <w:proofErr w:type="gramStart"/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адиосистемы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SHUREEUT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24/58 (3 шт),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микшерные</w:t>
      </w:r>
      <w:r w:rsid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ульты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Studiomaster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силители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ощности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PEAVEVPV</w:t>
      </w:r>
      <w:smartTag w:uri="urn:schemas-microsoft-com:office:smarttags" w:element="metricconverter">
        <w:smartTagPr>
          <w:attr w:name="ProductID" w:val="85 C"/>
        </w:smartTagPr>
        <w:r w:rsidRPr="00E72F2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85 </w:t>
        </w:r>
        <w:r w:rsidRPr="00E72F25">
          <w:rPr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C</w:t>
        </w:r>
      </w:smartTag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(2 шт.),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звуковоспроизводящая</w:t>
      </w:r>
      <w:r w:rsid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ппаратура (Минидиск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sonymdsje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проигрыватель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MARANTZCD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400, микрофоны шнуровые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Shure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стойки микрофонные, процессор эффектов),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ветовая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истема (световой пульт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DMXDesk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24, световой пульт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EURODSRK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-60, световой прибор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Tornado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-4шт., световые приборыСВТГ 05 – 12 шт., световые приборыСВТГ-1 - 6 шт., световые приборы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PAR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-56 – 6 шт., световые приборы ПРТЛГ-1,1</w:t>
      </w:r>
      <w:proofErr w:type="gramEnd"/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</w:t>
      </w:r>
      <w:proofErr w:type="gramStart"/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16 шт., световой прибор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FANTO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«Дракон», силовой блок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D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12 10 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DMX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512, световая пушка – 2 шт.,);</w:t>
      </w:r>
      <w:proofErr w:type="gramEnd"/>
    </w:p>
    <w:p w:rsidR="0026700A" w:rsidRPr="00E72F25" w:rsidRDefault="0026700A" w:rsidP="0026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72F2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•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омпьютер,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оутбук,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роектор,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ереносные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тационарные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краны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ункционального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спользования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ля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роекции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ильмов,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лайдов,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идеороликов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ругих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идеоматериалов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ремя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роведения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ероприятий, видеокамера, телевизор; </w:t>
      </w:r>
    </w:p>
    <w:p w:rsidR="0026700A" w:rsidRPr="00E72F25" w:rsidRDefault="0026700A" w:rsidP="0026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•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фортепиано, ударная установка </w:t>
      </w:r>
      <w:r w:rsidRPr="00E72F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TAMASS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</w:t>
      </w:r>
      <w:r w:rsidRPr="00E72F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00A" w:rsidRPr="00E72F25" w:rsidRDefault="0026700A" w:rsidP="0026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72F2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•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омплекты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остюмов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ля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оллективов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удожественной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самодеятельнос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ти, которые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жегодно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бновляются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ополняются. </w:t>
      </w:r>
    </w:p>
    <w:p w:rsidR="0026700A" w:rsidRPr="00E72F25" w:rsidRDefault="0026700A" w:rsidP="0026700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72F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Интеллектуальным центром ГАГУ по праву считается научно-техническая библиотека. Предоставляет студентам современные возможности использования своего библиотечного фонда, насчитывающего более 390,685 тыс. единиц хранения.</w:t>
      </w:r>
    </w:p>
    <w:p w:rsidR="0026700A" w:rsidRPr="00E72F25" w:rsidRDefault="0026700A" w:rsidP="0026700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разнообразных форм активного отдыха студентов и сотрудников ГАГУ, воспитания физических и морально-волевых качеств, повышения уровня профессиональной готовности, социальной активности, повышения мастерства спортсменов, обучающихся в ГАГУ и т.д. на берегу Телецкого озера функционирует спортивно-оздоровительная база (до 50 чел. одновременно). Данная площадка позволяет проводить выездные Школы (актива, профсоюзные, языковые, экологические и т.д.), спортивные смены, группы выходного дня. </w:t>
      </w:r>
    </w:p>
    <w:p w:rsidR="007701F0" w:rsidRPr="00E72F25" w:rsidRDefault="007701F0" w:rsidP="007701F0">
      <w:pPr>
        <w:spacing w:after="1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72F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6.3 Активизирована деятельность органов студенческого самоуправления </w:t>
      </w:r>
    </w:p>
    <w:p w:rsidR="00DC7B4F" w:rsidRPr="00E72F25" w:rsidRDefault="00DC7B4F" w:rsidP="00DC7B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F25">
        <w:rPr>
          <w:rFonts w:ascii="Times New Roman" w:eastAsia="Calibri" w:hAnsi="Times New Roman" w:cs="Times New Roman"/>
          <w:noProof/>
          <w:sz w:val="24"/>
          <w:szCs w:val="24"/>
        </w:rPr>
        <w:t xml:space="preserve">В связи с введением в действие ФЗ «Об образовании в Российской Федерации» и «Основ государственной молодежной политики», модель </w:t>
      </w:r>
      <w:r w:rsidRPr="00E72F25">
        <w:rPr>
          <w:rFonts w:ascii="Times New Roman" w:eastAsia="Calibri" w:hAnsi="Times New Roman" w:cs="Times New Roman"/>
          <w:sz w:val="24"/>
          <w:szCs w:val="24"/>
        </w:rPr>
        <w:t>с</w:t>
      </w:r>
      <w:r w:rsidRPr="00E72F25">
        <w:rPr>
          <w:rFonts w:ascii="Times New Roman" w:eastAsia="Calibri" w:hAnsi="Times New Roman" w:cs="Times New Roman"/>
          <w:noProof/>
          <w:sz w:val="24"/>
          <w:szCs w:val="24"/>
        </w:rPr>
        <w:t xml:space="preserve">туденческого </w:t>
      </w:r>
      <w:r w:rsidRPr="00E72F25">
        <w:rPr>
          <w:rFonts w:ascii="Times New Roman" w:eastAsia="Calibri" w:hAnsi="Times New Roman" w:cs="Times New Roman"/>
          <w:sz w:val="24"/>
          <w:szCs w:val="24"/>
        </w:rPr>
        <w:t>с</w:t>
      </w:r>
      <w:r w:rsidRPr="00E72F25">
        <w:rPr>
          <w:rFonts w:ascii="Times New Roman" w:eastAsia="Calibri" w:hAnsi="Times New Roman" w:cs="Times New Roman"/>
          <w:noProof/>
          <w:sz w:val="24"/>
          <w:szCs w:val="24"/>
        </w:rPr>
        <w:t xml:space="preserve">амоуправления </w:t>
      </w:r>
      <w:r w:rsidRPr="00E72F25">
        <w:rPr>
          <w:rFonts w:ascii="Times New Roman" w:eastAsia="Calibri" w:hAnsi="Times New Roman" w:cs="Times New Roman"/>
          <w:sz w:val="24"/>
          <w:szCs w:val="24"/>
        </w:rPr>
        <w:t>у</w:t>
      </w:r>
      <w:r w:rsidRPr="00E72F25">
        <w:rPr>
          <w:rFonts w:ascii="Times New Roman" w:eastAsia="Calibri" w:hAnsi="Times New Roman" w:cs="Times New Roman"/>
          <w:noProof/>
          <w:sz w:val="24"/>
          <w:szCs w:val="24"/>
        </w:rPr>
        <w:t xml:space="preserve">ниверситета видоизменилась и </w:t>
      </w:r>
      <w:r w:rsidRPr="00E72F25">
        <w:rPr>
          <w:rFonts w:ascii="Times New Roman" w:eastAsia="Calibri" w:hAnsi="Times New Roman" w:cs="Times New Roman"/>
          <w:sz w:val="24"/>
          <w:szCs w:val="24"/>
        </w:rPr>
        <w:t>п</w:t>
      </w:r>
      <w:r w:rsidRPr="00E72F25">
        <w:rPr>
          <w:rFonts w:ascii="Times New Roman" w:eastAsia="Calibri" w:hAnsi="Times New Roman" w:cs="Times New Roman"/>
          <w:noProof/>
          <w:sz w:val="24"/>
          <w:szCs w:val="24"/>
        </w:rPr>
        <w:t xml:space="preserve">редставлена объединенным Советом обучающихся. В </w:t>
      </w:r>
      <w:r w:rsidRPr="00E72F25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марте 2015 г. на студенческой конференции было утверждено Положение о Совете обучающихся, Положение о выборах председателя Совета. В настоящее время Совет обучающихся объединяет 26 представителей студенческих добровольных объединений, профсоюзной организации студентов и аспирантов (старосты факультетов, Агитдесант, Корпус общественных наблюдателей, Медиацентр, экологи, направление «Интелект», «Международная деятельность», спортивный клуб «Буревестник», туристкий клуб «Горизонт» и т.д.). Каждый из этих субъектов имеет свою внутреннюю сложную и разветвленную структуру и включает в себя многочисленные советы, клубы, комиссии, студии, коллективы и т.п. Все субъекты являются полностью самостоятельными и независимыми, однако работают в тесном взаимодействии друг с другом. Так, например, р</w:t>
      </w:r>
      <w:proofErr w:type="spellStart"/>
      <w:r w:rsidRPr="00E72F25">
        <w:rPr>
          <w:rFonts w:ascii="Times New Roman" w:eastAsia="Calibri" w:hAnsi="Times New Roman" w:cs="Times New Roman"/>
          <w:sz w:val="24"/>
          <w:szCs w:val="24"/>
        </w:rPr>
        <w:t>уководящими</w:t>
      </w:r>
      <w:proofErr w:type="spellEnd"/>
      <w:r w:rsidRPr="00E72F25">
        <w:rPr>
          <w:rFonts w:ascii="Times New Roman" w:eastAsia="Calibri" w:hAnsi="Times New Roman" w:cs="Times New Roman"/>
          <w:sz w:val="24"/>
          <w:szCs w:val="24"/>
        </w:rPr>
        <w:t xml:space="preserve"> органами ППОСА являются: конференция, профсоюзный комитет, президиум профсоюзного комитета, председатель профсоюзной организации студентов. Задачами организации является оказание содействия студентам в решение социально-бытовых задач.</w:t>
      </w:r>
    </w:p>
    <w:p w:rsidR="00DC7B4F" w:rsidRPr="00E72F25" w:rsidRDefault="00DC7B4F" w:rsidP="00DC7B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F25">
        <w:rPr>
          <w:rFonts w:ascii="Times New Roman" w:eastAsia="Calibri" w:hAnsi="Times New Roman" w:cs="Times New Roman"/>
          <w:sz w:val="24"/>
          <w:szCs w:val="24"/>
        </w:rPr>
        <w:tab/>
        <w:t xml:space="preserve">Однако общей целью студенческого самоуправления в вузе является формирование гражданской культуры, активной гражданской позиции студенческой молодежи, содействие развитию их социальной зрелости, самостоятельности, способности к самоорганизации и саморазвитию и т.д. Способствуют достижению этой цели реализуемые самоуправлением направления деятельности: улучшение социально-бытовых условий проживания в студенческих общежитиях, реализация студенческих инициатив (проектная деятельность), организация участия студентов и аспирантов вуза в межрегиональных и всероссийских конкурсах и др. </w:t>
      </w:r>
    </w:p>
    <w:p w:rsidR="007701F0" w:rsidRPr="00E72F25" w:rsidRDefault="007701F0" w:rsidP="007701F0">
      <w:pPr>
        <w:spacing w:after="1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72F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6.4</w:t>
      </w:r>
      <w:proofErr w:type="gramStart"/>
      <w:r w:rsidRPr="00E72F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</w:t>
      </w:r>
      <w:proofErr w:type="gramEnd"/>
      <w:r w:rsidRPr="00E72F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спользуются разнообразные формы организации воспитательной деятельности </w:t>
      </w:r>
    </w:p>
    <w:p w:rsidR="00DC7B4F" w:rsidRPr="00E72F25" w:rsidRDefault="00DC7B4F" w:rsidP="00DC7B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это массовые мероприятия (концерты, конкурсы («А ну-ка, парни», «Мисс студентка»), клубные концерты; межфакультетские и факультетские мероприятия, программы городского и республиканского уровней. </w:t>
      </w:r>
      <w:proofErr w:type="gramEnd"/>
    </w:p>
    <w:p w:rsidR="00DC7B4F" w:rsidRPr="00E72F25" w:rsidRDefault="00DC7B4F" w:rsidP="00DC7B4F">
      <w:pPr>
        <w:spacing w:after="0" w:line="240" w:lineRule="auto"/>
        <w:ind w:firstLine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общеуниверситетские проекты:</w:t>
      </w:r>
    </w:p>
    <w:p w:rsidR="00DC7B4F" w:rsidRPr="00E72F25" w:rsidRDefault="00DC7B4F" w:rsidP="00DC7B4F">
      <w:pPr>
        <w:spacing w:after="0" w:line="240" w:lineRule="auto"/>
        <w:ind w:firstLine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-Многоликая планета</w:t>
      </w:r>
    </w:p>
    <w:p w:rsidR="00DC7B4F" w:rsidRPr="00E72F25" w:rsidRDefault="00DC7B4F" w:rsidP="00DC7B4F">
      <w:pPr>
        <w:spacing w:after="0" w:line="240" w:lineRule="auto"/>
        <w:ind w:firstLine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 профессии</w:t>
      </w:r>
    </w:p>
    <w:p w:rsidR="00DC7B4F" w:rsidRPr="00E72F25" w:rsidRDefault="00DC7B4F" w:rsidP="00DC7B4F">
      <w:pPr>
        <w:spacing w:after="0" w:line="240" w:lineRule="auto"/>
        <w:ind w:firstLine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данных проектов является выявление творческих способностей студентов и воспитание корпоративного духа. Это наиболее популярные в студенческой среде мероприятия, объединяющие на сцене и в зале более 500 чел. Положительным моментом следует считать тот факт, что студенты, выходя на сцену, приобретают навыки публичного выступления и умении я держаться на аудитории. </w:t>
      </w:r>
    </w:p>
    <w:p w:rsidR="00DC7B4F" w:rsidRPr="00E72F25" w:rsidRDefault="00DC7B4F" w:rsidP="00DC7B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F2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72F25">
        <w:rPr>
          <w:rFonts w:ascii="Times New Roman" w:eastAsia="Calibri" w:hAnsi="Times New Roman" w:cs="Times New Roman"/>
          <w:sz w:val="24"/>
          <w:szCs w:val="24"/>
        </w:rPr>
        <w:t>В университете проходят традиционные спартакиады</w:t>
      </w:r>
      <w:r w:rsidRPr="00E72F2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72F25">
        <w:rPr>
          <w:rFonts w:ascii="Times New Roman" w:eastAsia="Calibri" w:hAnsi="Times New Roman" w:cs="Times New Roman"/>
          <w:sz w:val="24"/>
          <w:szCs w:val="24"/>
        </w:rPr>
        <w:t>среди студентов первого курса (по шести видам спорта: кросс, мини-футбол, баскетбол, волейбол, настольный теннис, туристский слет) и спартакиада факультетов ГАГУ (по восьми видам спорта: кросс, лыжные гонки, гири, баскетбол, волейбол, мини-футбол, легкая атлетика).</w:t>
      </w:r>
      <w:proofErr w:type="gramEnd"/>
      <w:r w:rsidRPr="00E72F25">
        <w:rPr>
          <w:rFonts w:ascii="Times New Roman" w:eastAsia="Calibri" w:hAnsi="Times New Roman" w:cs="Times New Roman"/>
          <w:sz w:val="24"/>
          <w:szCs w:val="24"/>
        </w:rPr>
        <w:t xml:space="preserve"> Соревнования проводятся в рамках деятельности Спортивного клуба ГАГУ «Буревестник», </w:t>
      </w:r>
      <w:proofErr w:type="gramStart"/>
      <w:r w:rsidRPr="00E72F25">
        <w:rPr>
          <w:rFonts w:ascii="Times New Roman" w:eastAsia="Calibri" w:hAnsi="Times New Roman" w:cs="Times New Roman"/>
          <w:sz w:val="24"/>
          <w:szCs w:val="24"/>
        </w:rPr>
        <w:t>включающая</w:t>
      </w:r>
      <w:proofErr w:type="gramEnd"/>
      <w:r w:rsidRPr="00E72F25">
        <w:rPr>
          <w:rFonts w:ascii="Times New Roman" w:eastAsia="Calibri" w:hAnsi="Times New Roman" w:cs="Times New Roman"/>
          <w:sz w:val="24"/>
          <w:szCs w:val="24"/>
        </w:rPr>
        <w:t xml:space="preserve"> и работу 17 спортивных секций. </w:t>
      </w:r>
      <w:proofErr w:type="gramStart"/>
      <w:r w:rsidRPr="00E72F25">
        <w:rPr>
          <w:rFonts w:ascii="Times New Roman" w:eastAsia="Calibri" w:hAnsi="Times New Roman" w:cs="Times New Roman"/>
          <w:sz w:val="24"/>
          <w:szCs w:val="24"/>
        </w:rPr>
        <w:t xml:space="preserve">Сборные команды университета принимают участие в региональных, межрегиональных соревнованиях по волейболу, баскетболу, гандболу, гиревому спорту, самбо, дзюдо, греко-римской борьбе, настольному теннису, лыжным гонкам, ориентированию, футболу и др. Особой гордостью вуза являются волейбольная команда (участники и призеры всероссийских соревнований, члены Студенческая волейбольной лиги), команда </w:t>
      </w:r>
      <w:proofErr w:type="spellStart"/>
      <w:r w:rsidRPr="00E72F25">
        <w:rPr>
          <w:rFonts w:ascii="Times New Roman" w:eastAsia="Calibri" w:hAnsi="Times New Roman" w:cs="Times New Roman"/>
          <w:sz w:val="24"/>
          <w:szCs w:val="24"/>
        </w:rPr>
        <w:t>рафтеров</w:t>
      </w:r>
      <w:proofErr w:type="spellEnd"/>
      <w:r w:rsidRPr="00E72F25">
        <w:rPr>
          <w:rFonts w:ascii="Times New Roman" w:eastAsia="Calibri" w:hAnsi="Times New Roman" w:cs="Times New Roman"/>
          <w:sz w:val="24"/>
          <w:szCs w:val="24"/>
        </w:rPr>
        <w:t xml:space="preserve"> (участники международных соревнований).</w:t>
      </w:r>
      <w:proofErr w:type="gramEnd"/>
    </w:p>
    <w:p w:rsidR="00DC7B4F" w:rsidRPr="00DC7B4F" w:rsidRDefault="00DC7B4F" w:rsidP="00DC7B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C7B4F">
        <w:rPr>
          <w:rFonts w:ascii="Times New Roman" w:eastAsia="Calibri" w:hAnsi="Times New Roman" w:cs="Times New Roman"/>
        </w:rPr>
        <w:tab/>
        <w:t xml:space="preserve">Для развития системы студенческого самоуправления организуются и проводятся Школы актива, Добровольчества, Школы здоровья. </w:t>
      </w:r>
    </w:p>
    <w:p w:rsidR="007701F0" w:rsidRPr="007701F0" w:rsidRDefault="007701F0" w:rsidP="007701F0">
      <w:pPr>
        <w:spacing w:after="1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701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6.5 Сформирована система информационного сопровождения </w:t>
      </w:r>
    </w:p>
    <w:p w:rsidR="007701F0" w:rsidRPr="007701F0" w:rsidRDefault="007701F0" w:rsidP="007701F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Значительная роль в формировании среды вуза принадлежит сайту, на локальных страницах которого размещается актуальная и интересная информация. Информационные стенды помогают студентам быстро сориентироваться в вопросах социального </w:t>
      </w:r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обеспечения (стенд «Социальная работа»), организационно-административного сопровождения (стенд «Воспитательная работа») и взаимодействия с кураторами академических групп (стенд «Институт кураторов»), переносные стенды «ГАГУ - территория ЗОЖ». </w:t>
      </w:r>
    </w:p>
    <w:p w:rsidR="007701F0" w:rsidRPr="007701F0" w:rsidRDefault="007701F0" w:rsidP="007701F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инициативе студентов осенью 2016 г. в вузе создано сообщество «Гусь-ТВ» - студенческое телевидение, сопровождающие большую часть мероприятий университета. Наработав существенный потенциал, осенью 2019 г., на базе этого сообщества был создан Медиа-центр, совмещающий в себе все виды информационного сопровождения студенческой жизни. </w:t>
      </w:r>
    </w:p>
    <w:p w:rsidR="007701F0" w:rsidRPr="007701F0" w:rsidRDefault="007701F0" w:rsidP="007701F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Существенную роль в деле продвижения информации играют социальные сети. Популярностью пользуются локальные группы </w:t>
      </w:r>
      <w:proofErr w:type="spellStart"/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>Вконтакте</w:t>
      </w:r>
      <w:proofErr w:type="spellEnd"/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Практически каждое сообщество сегодня имеет свою группу. Наиболее многочисленные группы ППОСА, Совета обучающихся, МКЦ, спортклуба, </w:t>
      </w:r>
      <w:proofErr w:type="spellStart"/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>агитдесанта</w:t>
      </w:r>
      <w:proofErr w:type="spellEnd"/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>, «</w:t>
      </w:r>
      <w:proofErr w:type="spellStart"/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Медиа-центр</w:t>
      </w:r>
      <w:proofErr w:type="spellEnd"/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«Иностранные студенты ГАГУ» и др. </w:t>
      </w:r>
    </w:p>
    <w:p w:rsidR="007701F0" w:rsidRPr="007701F0" w:rsidRDefault="007701F0" w:rsidP="007701F0">
      <w:pPr>
        <w:spacing w:after="1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701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6.6</w:t>
      </w:r>
      <w:proofErr w:type="gramStart"/>
      <w:r w:rsidRPr="007701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</w:t>
      </w:r>
      <w:proofErr w:type="gramEnd"/>
      <w:r w:rsidRPr="007701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спользуются разнообразные формы организации воспитательной деятельности на уровне </w:t>
      </w:r>
      <w:r w:rsidR="00DC7B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группы, специальности, колледжа</w:t>
      </w:r>
      <w:r w:rsidRPr="007701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:rsidR="00DC7B4F" w:rsidRDefault="007701F0" w:rsidP="007701F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Кроме общеуниверситетских мероприятий, направленных на формирование общекультурных (социально-личностных) компетенций выпускников, такие мероприятия проводятся и на уровне </w:t>
      </w:r>
      <w:r w:rsidR="00DC7B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группы, специальности </w:t>
      </w:r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 w:rsidR="00DC7B4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колледжа</w:t>
      </w:r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Так, </w:t>
      </w:r>
      <w:r w:rsidR="00DC7B4F">
        <w:rPr>
          <w:rFonts w:ascii="Times New Roman" w:eastAsia="Times New Roman" w:hAnsi="Times New Roman" w:cs="Times New Roman"/>
          <w:sz w:val="24"/>
          <w:szCs w:val="24"/>
          <w:lang w:eastAsia="zh-CN"/>
        </w:rPr>
        <w:t>в колледже</w:t>
      </w:r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действует совет </w:t>
      </w:r>
      <w:r w:rsidR="00DC7B4F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классных руководителей</w:t>
      </w:r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старостат</w:t>
      </w:r>
      <w:proofErr w:type="spellEnd"/>
      <w:r w:rsidRPr="007701F0">
        <w:rPr>
          <w:rFonts w:ascii="Times New Roman" w:eastAsia="Times New Roman" w:hAnsi="Times New Roman" w:cs="Times New Roman"/>
          <w:sz w:val="24"/>
          <w:szCs w:val="24"/>
          <w:lang w:eastAsia="zh-CN"/>
        </w:rPr>
        <w:t>, орган самоуправления студентов, профбюро</w:t>
      </w:r>
      <w:r w:rsidR="00DC7B4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701F0" w:rsidRPr="007701F0" w:rsidRDefault="007701F0" w:rsidP="007701F0">
      <w:pPr>
        <w:spacing w:after="1" w:line="20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701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Структурное подразделение, реализующее </w:t>
      </w:r>
      <w:r w:rsidR="004A495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А</w:t>
      </w:r>
      <w:r w:rsidRPr="007701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ОПОП, дополняет информацию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keepNext/>
        <w:tabs>
          <w:tab w:val="left" w:pos="708"/>
        </w:tabs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pacing w:val="-3"/>
          <w:sz w:val="24"/>
          <w:szCs w:val="28"/>
          <w:lang w:eastAsia="ru-RU"/>
        </w:rPr>
      </w:pPr>
      <w:r w:rsidRPr="007701F0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7. Нормативно-методическое обеспечение системы оценки качества освоения </w:t>
      </w:r>
      <w:proofErr w:type="gramStart"/>
      <w:r w:rsidRPr="007701F0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обучающимися</w:t>
      </w:r>
      <w:proofErr w:type="gramEnd"/>
      <w:r w:rsidRPr="007701F0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4A495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ОПОП </w:t>
      </w:r>
    </w:p>
    <w:p w:rsidR="007701F0" w:rsidRPr="007701F0" w:rsidRDefault="007701F0" w:rsidP="0080078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</w:t>
      </w:r>
      <w:r w:rsidR="008007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0781" w:rsidRPr="00800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800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00781" w:rsidRPr="0080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="008007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0078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 оценка качества освоения обучающимися основных образовательных программ</w:t>
      </w:r>
      <w:r w:rsidRPr="007701F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включает т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екущий контроль успеваемости, промежуточную и  итоговую (государственную итоговую) аттестацию обучающихся.</w:t>
      </w:r>
    </w:p>
    <w:p w:rsidR="007701F0" w:rsidRPr="007701F0" w:rsidRDefault="007701F0" w:rsidP="007701F0">
      <w:pPr>
        <w:tabs>
          <w:tab w:val="left" w:pos="993"/>
          <w:tab w:val="left" w:pos="1276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993"/>
          <w:tab w:val="left" w:pos="1276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7.1 </w:t>
      </w:r>
      <w:r w:rsidRPr="007701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Оценочные материалы </w:t>
      </w:r>
      <w:r w:rsidR="004A4956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7701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ОПОП. </w:t>
      </w: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Фонды оценочных сре</w:t>
      </w:r>
      <w:proofErr w:type="gramStart"/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дств дл</w:t>
      </w:r>
      <w:proofErr w:type="gramEnd"/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я проведения </w:t>
      </w:r>
      <w:r w:rsidRPr="007701F0">
        <w:rPr>
          <w:rFonts w:ascii="Times New Roman" w:eastAsia="Calibri" w:hAnsi="Times New Roman" w:cs="Times New Roman"/>
          <w:b/>
          <w:bCs/>
          <w:iCs/>
          <w:spacing w:val="-3"/>
          <w:sz w:val="24"/>
          <w:szCs w:val="24"/>
          <w:lang w:eastAsia="ru-RU"/>
        </w:rPr>
        <w:t>т</w:t>
      </w: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екущего контроля успеваемости и промежуточной аттестации </w:t>
      </w:r>
      <w:r w:rsidRPr="007701F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_____________________________________</w:t>
      </w:r>
    </w:p>
    <w:p w:rsidR="007701F0" w:rsidRPr="007701F0" w:rsidRDefault="007701F0" w:rsidP="007701F0">
      <w:pPr>
        <w:widowControl w:val="0"/>
        <w:tabs>
          <w:tab w:val="left" w:pos="708"/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="00800781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</w:t>
      </w:r>
      <w:r w:rsidR="008007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0781" w:rsidRPr="00800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800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00781" w:rsidRPr="0080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требованиями ФГОС </w:t>
      </w:r>
      <w:r w:rsidR="00800781">
        <w:rPr>
          <w:rFonts w:ascii="Times New Roman" w:eastAsia="Calibri" w:hAnsi="Times New Roman" w:cs="Times New Roman"/>
          <w:sz w:val="24"/>
          <w:szCs w:val="24"/>
          <w:lang w:eastAsia="ru-RU"/>
        </w:rPr>
        <w:t>СП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и Положением о фонде оценочных средств ГАГУ для аттестации обучающихся на соответствие их персональных достижений поэтапным требованиям соответствующей </w:t>
      </w:r>
      <w:r w:rsidR="004A495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ОПОП вуз имеет фонды оценочных средств для проведения текущего контроля успеваемости</w:t>
      </w:r>
      <w:proofErr w:type="gramEnd"/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промежуточной аттестации. ФОС представлены на соответствующ</w:t>
      </w:r>
      <w:r w:rsidR="00800781">
        <w:rPr>
          <w:rFonts w:ascii="Times New Roman" w:eastAsia="Calibri" w:hAnsi="Times New Roman" w:cs="Times New Roman"/>
          <w:sz w:val="24"/>
          <w:szCs w:val="24"/>
          <w:lang w:eastAsia="ru-RU"/>
        </w:rPr>
        <w:t>ей цикловой комиссии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которой </w:t>
      </w:r>
      <w:proofErr w:type="gramStart"/>
      <w:r w:rsidR="00800781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закреплена</w:t>
      </w:r>
      <w:proofErr w:type="gramEnd"/>
      <w:r w:rsidR="008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ОПОП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513C2" w:rsidRPr="001513C2" w:rsidRDefault="001513C2" w:rsidP="001513C2">
      <w:pPr>
        <w:widowControl w:val="0"/>
        <w:tabs>
          <w:tab w:val="left" w:pos="708"/>
        </w:tabs>
        <w:suppressAutoHyphens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Процедура проведения промежуточной аттестации для обучающихся с ограниченными возможностями здоровья и обучающихся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увеличение времени на подготовку к зачетам и экзаменам, а также предоставляется дополнительное время для подготовки ответа на зачете/экзамене. При необходимости промежуточная аттестация может проводиться в несколько этапов.</w:t>
      </w:r>
    </w:p>
    <w:p w:rsidR="007701F0" w:rsidRPr="007701F0" w:rsidRDefault="007701F0" w:rsidP="007701F0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7.2 </w:t>
      </w:r>
      <w:r w:rsidRPr="007701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Оценочные материалы </w:t>
      </w:r>
      <w:r w:rsidR="004A4956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7701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ОПОП. 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Фонд оценочных средств </w:t>
      </w:r>
      <w:proofErr w:type="gramStart"/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итоговой</w:t>
      </w:r>
      <w:proofErr w:type="gramEnd"/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(государственная итоговая) аттестация выпускников </w:t>
      </w:r>
      <w:r w:rsidR="004A4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ОПОП </w:t>
      </w:r>
    </w:p>
    <w:p w:rsidR="007701F0" w:rsidRPr="007701F0" w:rsidRDefault="007701F0" w:rsidP="007701F0">
      <w:pPr>
        <w:tabs>
          <w:tab w:val="left" w:pos="911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</w:pP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Фонд оценочных сре</w:t>
      </w:r>
      <w:proofErr w:type="gramStart"/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дств дл</w:t>
      </w:r>
      <w:proofErr w:type="gramEnd"/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я проведения </w:t>
      </w:r>
      <w:r w:rsidRPr="007701F0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государственной итоговой </w:t>
      </w: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аттестации разрабатывается в соответствии с Положением о фондах оценочных средств ГАГУ, </w:t>
      </w:r>
      <w:r w:rsidRPr="007701F0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представлен отдельным документом. </w:t>
      </w:r>
    </w:p>
    <w:p w:rsidR="007701F0" w:rsidRPr="007701F0" w:rsidRDefault="007701F0" w:rsidP="00770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государственной итоговой аттестации.</w:t>
      </w:r>
    </w:p>
    <w:p w:rsidR="007701F0" w:rsidRPr="007701F0" w:rsidRDefault="007701F0" w:rsidP="00770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Государственная итоговая аттестация выпускников является составной частью фонда оценочных средств ГИА </w:t>
      </w:r>
      <w:r w:rsidR="004A49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ОПОП ___________ и направлена на установление уровня подготовки выпускника к выполнению профессиональных задач и соответствия его подготовки требованиям ФГОС </w:t>
      </w:r>
      <w:r w:rsidR="008007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</w:t>
      </w: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О, ОПОП ________________ и требованиям ПС. </w:t>
      </w:r>
    </w:p>
    <w:p w:rsidR="007701F0" w:rsidRPr="007701F0" w:rsidRDefault="007701F0" w:rsidP="00770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Основными задачами ГИА являются:</w:t>
      </w:r>
    </w:p>
    <w:p w:rsidR="007701F0" w:rsidRPr="007701F0" w:rsidRDefault="007701F0" w:rsidP="00770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комплексная оценка качества подготовки </w:t>
      </w:r>
      <w:proofErr w:type="gramStart"/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соответствие ее требованиям ФГОС </w:t>
      </w:r>
      <w:r w:rsidR="008007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</w:t>
      </w: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О, </w:t>
      </w:r>
      <w:r w:rsidR="004A49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ОПОП ________________ и требованиям ПС;</w:t>
      </w:r>
    </w:p>
    <w:p w:rsidR="007701F0" w:rsidRPr="007701F0" w:rsidRDefault="007701F0" w:rsidP="00770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принятие решения о присвоении выпускнику (по результатам итоговой аттестации) квалификации по специальности _________ и выдаче документа об образовании;</w:t>
      </w:r>
    </w:p>
    <w:p w:rsidR="007701F0" w:rsidRPr="007701F0" w:rsidRDefault="007701F0" w:rsidP="00770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разработка на основании результатов работы государственной экзаменационной комиссии рекомендаций, направленных на совершенствование подготовки обучающихся.</w:t>
      </w:r>
    </w:p>
    <w:p w:rsidR="007701F0" w:rsidRPr="007701F0" w:rsidRDefault="007701F0" w:rsidP="00770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ГИА </w:t>
      </w:r>
      <w:proofErr w:type="gramStart"/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проводится в форме:</w:t>
      </w:r>
    </w:p>
    <w:p w:rsidR="00800781" w:rsidRDefault="007701F0" w:rsidP="00770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защиты выпускной квалификационной </w:t>
      </w:r>
      <w:r w:rsidR="004A4956"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работы</w:t>
      </w:r>
      <w:r w:rsidR="008007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</w:p>
    <w:p w:rsidR="007701F0" w:rsidRPr="007701F0" w:rsidRDefault="00800781" w:rsidP="00770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демонстрационного экзамена (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ТОП 50)</w:t>
      </w:r>
      <w:r w:rsidR="004A4956"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701F0" w:rsidRDefault="007701F0" w:rsidP="00770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ГИА входит в состав фонда оценочных сре</w:t>
      </w:r>
      <w:proofErr w:type="gramStart"/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дств дл</w:t>
      </w:r>
      <w:proofErr w:type="gramEnd"/>
      <w:r w:rsidRPr="007701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 проведения ГИА.</w:t>
      </w:r>
    </w:p>
    <w:p w:rsidR="001513C2" w:rsidRPr="001513C2" w:rsidRDefault="001513C2" w:rsidP="001513C2">
      <w:pPr>
        <w:tabs>
          <w:tab w:val="left" w:pos="70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Процедура </w:t>
      </w:r>
      <w:r w:rsidRPr="001513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государственной итоговой аттестации</w:t>
      </w:r>
      <w:r w:rsidRPr="001513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выпускников с ограниченными возможностями здоровья и инвалидов должна предусматривать предоставление необходимых технических средств и при необходимости оказание технической помощи.</w:t>
      </w:r>
    </w:p>
    <w:p w:rsidR="001513C2" w:rsidRPr="001513C2" w:rsidRDefault="001513C2" w:rsidP="001513C2">
      <w:p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513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 случае проведения </w:t>
      </w:r>
      <w:r w:rsidR="008007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демонстрационного</w:t>
      </w:r>
      <w:r w:rsidRPr="001513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экзамена </w:t>
      </w:r>
      <w:r w:rsidR="008007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 его</w:t>
      </w:r>
      <w:r w:rsidRPr="001513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проведения </w:t>
      </w:r>
      <w:r w:rsidR="008007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</w:t>
      </w:r>
      <w:r w:rsidRPr="001513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выпускников с ограниченными возможностями здоровья и инвалидов </w:t>
      </w:r>
      <w:r w:rsidR="008007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рабочее место оборудуется</w:t>
      </w:r>
      <w:r w:rsidRPr="001513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с учетом индивидуальных психофизических особенностей. При необходимости </w:t>
      </w:r>
      <w:proofErr w:type="gramStart"/>
      <w:r w:rsidRPr="001513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экзаменующимся</w:t>
      </w:r>
      <w:proofErr w:type="gramEnd"/>
      <w:r w:rsidRPr="001513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предоставляется дополнительное время для подготовки ответа.</w:t>
      </w:r>
    </w:p>
    <w:p w:rsidR="001513C2" w:rsidRPr="007701F0" w:rsidRDefault="001513C2" w:rsidP="00770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00781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7.2.1 Требования к содержанию, объему, структуре, процедуре защиты выпускной квалификационной работе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Выпускная квалификационная (</w:t>
      </w:r>
      <w:r w:rsidR="00800781">
        <w:rPr>
          <w:rFonts w:ascii="Times New Roman" w:eastAsia="Calibri" w:hAnsi="Times New Roman" w:cs="Times New Roman"/>
          <w:sz w:val="24"/>
          <w:szCs w:val="24"/>
          <w:lang w:eastAsia="ru-RU"/>
        </w:rPr>
        <w:t>дипломная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работа имеет своей целью систематизацию, обобщение и закрепление теоретических знаний, практических умений, </w:t>
      </w:r>
      <w:r w:rsidR="00800781">
        <w:rPr>
          <w:rFonts w:ascii="Times New Roman" w:eastAsia="Calibri" w:hAnsi="Times New Roman" w:cs="Times New Roman"/>
          <w:sz w:val="24"/>
          <w:szCs w:val="24"/>
          <w:lang w:eastAsia="ru-RU"/>
        </w:rPr>
        <w:t>ОК и ПК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выпускника. Содержание выпускной работы соответствует проблематике обязательных дисциплин подготовки в соответствии с ФГОС </w:t>
      </w:r>
      <w:r w:rsidR="00800781">
        <w:rPr>
          <w:rFonts w:ascii="Times New Roman" w:eastAsia="Calibri" w:hAnsi="Times New Roman" w:cs="Times New Roman"/>
          <w:sz w:val="24"/>
          <w:szCs w:val="24"/>
          <w:lang w:eastAsia="ru-RU"/>
        </w:rPr>
        <w:t>СП</w:t>
      </w: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О. </w:t>
      </w:r>
    </w:p>
    <w:p w:rsid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объему, содержанию и структуре выпускной работы определяются:</w:t>
      </w:r>
    </w:p>
    <w:p w:rsidR="002334C4" w:rsidRPr="002334C4" w:rsidRDefault="002334C4" w:rsidP="002334C4">
      <w:pPr>
        <w:pStyle w:val="ab"/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«</w:t>
      </w:r>
      <w:r w:rsidRPr="002334C4">
        <w:rPr>
          <w:rFonts w:ascii="Times New Roman" w:hAnsi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образования», утвержденным приказом </w:t>
      </w:r>
      <w:proofErr w:type="spellStart"/>
      <w:r w:rsidRPr="002334C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334C4">
        <w:rPr>
          <w:rFonts w:ascii="Times New Roman" w:hAnsi="Times New Roman"/>
          <w:sz w:val="24"/>
          <w:szCs w:val="24"/>
        </w:rPr>
        <w:t xml:space="preserve"> РФ от 16 августа 2013 г. №968.</w:t>
      </w:r>
    </w:p>
    <w:p w:rsidR="007701F0" w:rsidRPr="007701F0" w:rsidRDefault="002334C4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«Положением 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порядке проведения </w:t>
      </w:r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государственной итоговой аттестации выпускников», утвержденного Ученым советом ФГБОУ ВО ГАГУ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</w:p>
    <w:p w:rsidR="007701F0" w:rsidRPr="007701F0" w:rsidRDefault="002334C4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«Положением о выпускной квалификационной работе», утвержденного Ученым советом ФГБОУ ВО ГАГУ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7701F0"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.2016г. </w:t>
      </w:r>
    </w:p>
    <w:p w:rsidR="002334C4" w:rsidRPr="002334C4" w:rsidRDefault="002334C4" w:rsidP="002334C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334C4">
        <w:rPr>
          <w:rFonts w:ascii="TimesNewRomanPS-BoldMT" w:hAnsi="TimesNewRomanPS-BoldMT" w:cs="TimesNewRomanPS-BoldMT"/>
          <w:bCs/>
          <w:sz w:val="24"/>
          <w:szCs w:val="24"/>
        </w:rPr>
        <w:t>Методическими рекомендациями «Правила написания и оформления выпускных квалификационных работ»;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Данные документы доступны для скачивания с сайта Учебно-методического управления ФГБОУ ВО ГАГУ по адресу </w:t>
      </w:r>
      <w:hyperlink r:id="rId13" w:history="1">
        <w:r w:rsidRPr="007701F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701F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701F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701F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701F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gasu</w:t>
        </w:r>
        <w:proofErr w:type="spellEnd"/>
        <w:r w:rsidRPr="007701F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701F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701F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bookmarkStart w:id="43" w:name="_Toc149693842"/>
      <w:bookmarkStart w:id="44" w:name="_Toc149688275"/>
      <w:bookmarkStart w:id="45" w:name="_Toc149688219"/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8. Другие нормативно-методические документы и материалы, </w:t>
      </w:r>
      <w:r w:rsidR="004A4956"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обеспечивающие качество</w:t>
      </w:r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подготовки </w:t>
      </w:r>
      <w:proofErr w:type="gramStart"/>
      <w:r w:rsidRPr="007701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обучающихся</w:t>
      </w:r>
      <w:proofErr w:type="gramEnd"/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данном разделе могут быть представлены документы и материалы, не нашедшие отражения в предыдущих разделах ОПОП, например:</w:t>
      </w:r>
      <w:proofErr w:type="gramEnd"/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46" w:name="_Toc149693844"/>
      <w:bookmarkStart w:id="47" w:name="_Toc149688277"/>
      <w:bookmarkStart w:id="48" w:name="_Toc149688221"/>
      <w:bookmarkEnd w:id="43"/>
      <w:bookmarkEnd w:id="44"/>
      <w:bookmarkEnd w:id="45"/>
      <w:proofErr w:type="gramStart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– Описание механизмов функционирования при реализации данной </w:t>
      </w:r>
      <w:r w:rsidR="004A49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</w:t>
      </w:r>
      <w:r w:rsidR="004A49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ОП системы обеспечения качества подготовки,  созданной в вузе, в том числе: мониторинга и  периодического рецензирования образовательной программы; обеспечения компетентности преподавательского состава; регулярного проведения </w:t>
      </w:r>
      <w:proofErr w:type="spellStart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самообследования</w:t>
      </w:r>
      <w:proofErr w:type="spellEnd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 согласованным критериям для оценки деятельности (стратегии); системы внешней оценки качества реализации </w:t>
      </w:r>
      <w:r w:rsidR="004A49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</w:t>
      </w:r>
      <w:r w:rsidR="004A49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</w:t>
      </w:r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 (учета и анализа мнений работодателей, выпускников вуза и других субъектов образовательного процесса)</w:t>
      </w:r>
      <w:bookmarkEnd w:id="46"/>
      <w:bookmarkEnd w:id="47"/>
      <w:bookmarkEnd w:id="48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  <w:proofErr w:type="gramEnd"/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49" w:name="_Toc149693843"/>
      <w:bookmarkStart w:id="50" w:name="_Toc149688276"/>
      <w:bookmarkStart w:id="51" w:name="_Toc149688220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– Положение о </w:t>
      </w:r>
      <w:proofErr w:type="spellStart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балльно-рейтинговой</w:t>
      </w:r>
      <w:proofErr w:type="spellEnd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системе оценивания (в случае ее применения)</w:t>
      </w:r>
      <w:bookmarkEnd w:id="49"/>
      <w:bookmarkEnd w:id="50"/>
      <w:bookmarkEnd w:id="51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52" w:name="_Toc149693845"/>
      <w:bookmarkStart w:id="53" w:name="_Toc149688278"/>
      <w:bookmarkStart w:id="54" w:name="_Toc149688222"/>
      <w:proofErr w:type="gramStart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 и мобильности студентов и преподавателей</w:t>
      </w:r>
      <w:bookmarkEnd w:id="52"/>
      <w:bookmarkEnd w:id="53"/>
      <w:bookmarkEnd w:id="54"/>
      <w:r w:rsidRPr="007701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  т.д.).</w:t>
      </w:r>
      <w:proofErr w:type="gramEnd"/>
    </w:p>
    <w:p w:rsidR="007701F0" w:rsidRPr="007701F0" w:rsidRDefault="007701F0" w:rsidP="007701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701F0" w:rsidRPr="004C630A" w:rsidRDefault="004C630A" w:rsidP="007701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63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Разработчики АОПОП: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D343DE" w:rsidP="007701F0">
      <w:pPr>
        <w:spacing w:after="1" w:line="20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Председатель цикловой комиссии </w:t>
      </w:r>
      <w:r w:rsidR="007701F0"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__________________   (ФИО)  </w:t>
      </w:r>
    </w:p>
    <w:p w:rsidR="007701F0" w:rsidRPr="007701F0" w:rsidRDefault="00D343DE" w:rsidP="007701F0">
      <w:pPr>
        <w:spacing w:after="1" w:line="20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</w:t>
      </w:r>
      <w:r w:rsidR="007701F0"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иректор</w:t>
      </w:r>
      <w:r w:rsidR="007701F0"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7701F0"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E72F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7701F0"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  (ФИО)</w:t>
      </w:r>
    </w:p>
    <w:p w:rsidR="007701F0" w:rsidRPr="007701F0" w:rsidRDefault="007701F0" w:rsidP="007701F0">
      <w:pPr>
        <w:spacing w:after="1" w:line="20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Профильная организация                         __________________   (ФИО)</w:t>
      </w:r>
    </w:p>
    <w:p w:rsidR="007701F0" w:rsidRPr="007701F0" w:rsidRDefault="007701F0" w:rsidP="007701F0">
      <w:pPr>
        <w:spacing w:after="1" w:line="20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7701F0" w:rsidRPr="007701F0" w:rsidRDefault="007701F0" w:rsidP="007701F0">
      <w:pPr>
        <w:spacing w:after="1" w:line="20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Согласовано:</w:t>
      </w:r>
    </w:p>
    <w:p w:rsidR="007701F0" w:rsidRPr="007701F0" w:rsidRDefault="007701F0" w:rsidP="007701F0">
      <w:pPr>
        <w:spacing w:after="1" w:line="20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Начальник УМУ                  </w:t>
      </w:r>
      <w:r w:rsidR="00E72F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    (ФИО)</w:t>
      </w:r>
    </w:p>
    <w:p w:rsidR="007701F0" w:rsidRPr="007701F0" w:rsidRDefault="00E72F25" w:rsidP="007701F0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ППОСА ГАГУ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="007701F0"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 (ФИО)</w:t>
      </w:r>
      <w:r w:rsidR="007701F0"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7701F0" w:rsidRPr="007701F0" w:rsidRDefault="007701F0" w:rsidP="007701F0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Председатель СО ГАГУ              </w:t>
      </w:r>
      <w:r w:rsidR="00E72F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 (ФИО)</w:t>
      </w:r>
      <w:r w:rsidRPr="0077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7701F0" w:rsidRPr="007701F0" w:rsidRDefault="007701F0" w:rsidP="007701F0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1F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утверждена Учёным советом ГАГУ _________, протокол № ___.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7701F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Соответствие Обобщенных трудовых Функций, Трудовых Функций, трудовых действий из профессионального стандарта (ПС)«______________» видам деятельности и соответствующим профессиональным компетенциям ИЗ ФГОС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7701F0" w:rsidRPr="007701F0" w:rsidRDefault="00D343DE" w:rsidP="007701F0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Специальность</w:t>
      </w:r>
      <w:r w:rsidR="007701F0" w:rsidRPr="007701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_________________,  </w:t>
      </w: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5"/>
        <w:gridCol w:w="1182"/>
        <w:gridCol w:w="2276"/>
        <w:gridCol w:w="2376"/>
        <w:gridCol w:w="2261"/>
      </w:tblGrid>
      <w:tr w:rsidR="007701F0" w:rsidRPr="007701F0" w:rsidTr="00D343DE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Обобщенные трудовые функции (из ПС)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Трудовые функции (из ПС)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Трудовые действия (из ПС)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0" w:rsidRPr="007701F0" w:rsidRDefault="007701F0" w:rsidP="00D343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Профессиональные компетенции из ФГОС </w:t>
            </w:r>
            <w:r w:rsidR="00D34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r w:rsidRPr="00770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72F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0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соответствующим видам деятельности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Вид деятельности </w:t>
            </w:r>
          </w:p>
          <w:p w:rsidR="007701F0" w:rsidRPr="007701F0" w:rsidRDefault="007701F0" w:rsidP="00D343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(из ФГОС </w:t>
            </w:r>
            <w:r w:rsidR="00D34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r w:rsidRPr="00770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О)</w:t>
            </w:r>
          </w:p>
        </w:tc>
      </w:tr>
      <w:tr w:rsidR="007701F0" w:rsidRPr="007701F0" w:rsidTr="00D343DE">
        <w:trPr>
          <w:trHeight w:val="32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0" w:rsidRPr="007701F0" w:rsidRDefault="007701F0" w:rsidP="0077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01F0" w:rsidRPr="007701F0" w:rsidTr="00D343DE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0" w:rsidRPr="007701F0" w:rsidRDefault="007701F0" w:rsidP="0077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01F0" w:rsidRPr="007701F0" w:rsidTr="00D343DE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0" w:rsidRPr="007701F0" w:rsidRDefault="007701F0" w:rsidP="0077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01F0" w:rsidRPr="007701F0" w:rsidTr="00D343DE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0" w:rsidRPr="007701F0" w:rsidRDefault="007701F0" w:rsidP="0077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01F0" w:rsidRPr="007701F0" w:rsidTr="00D343DE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0" w:rsidRPr="007701F0" w:rsidRDefault="007701F0" w:rsidP="0077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0" w:rsidRPr="007701F0" w:rsidRDefault="007701F0" w:rsidP="007701F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3DE" w:rsidRPr="007701F0" w:rsidRDefault="00D343DE" w:rsidP="00D343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01F0" w:rsidRPr="007701F0" w:rsidRDefault="007701F0" w:rsidP="007701F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1F0" w:rsidRPr="007701F0" w:rsidRDefault="007701F0" w:rsidP="007701F0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B12" w:rsidRPr="006C0892" w:rsidRDefault="00765B12" w:rsidP="00765B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65B12" w:rsidRPr="006C0892" w:rsidSect="0049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79" w:rsidRDefault="00470379" w:rsidP="007701F0">
      <w:pPr>
        <w:spacing w:after="0" w:line="240" w:lineRule="auto"/>
      </w:pPr>
      <w:r>
        <w:separator/>
      </w:r>
    </w:p>
  </w:endnote>
  <w:endnote w:type="continuationSeparator" w:id="0">
    <w:p w:rsidR="00470379" w:rsidRDefault="00470379" w:rsidP="0077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79" w:rsidRDefault="00470379" w:rsidP="007701F0">
      <w:pPr>
        <w:spacing w:after="0" w:line="240" w:lineRule="auto"/>
      </w:pPr>
      <w:r>
        <w:separator/>
      </w:r>
    </w:p>
  </w:footnote>
  <w:footnote w:type="continuationSeparator" w:id="0">
    <w:p w:rsidR="00470379" w:rsidRDefault="00470379" w:rsidP="0077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A30"/>
    <w:multiLevelType w:val="hybridMultilevel"/>
    <w:tmpl w:val="CA34E8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0ED64B13"/>
    <w:multiLevelType w:val="multilevel"/>
    <w:tmpl w:val="D834C0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CE5ECC"/>
    <w:multiLevelType w:val="multilevel"/>
    <w:tmpl w:val="84BEE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2F812810"/>
    <w:multiLevelType w:val="hybridMultilevel"/>
    <w:tmpl w:val="76340648"/>
    <w:lvl w:ilvl="0" w:tplc="98EC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93849"/>
    <w:multiLevelType w:val="multilevel"/>
    <w:tmpl w:val="6C0EE8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F6C2ACD"/>
    <w:multiLevelType w:val="hybridMultilevel"/>
    <w:tmpl w:val="6930D2E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595F69A3"/>
    <w:multiLevelType w:val="multilevel"/>
    <w:tmpl w:val="6A022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FA8519E"/>
    <w:multiLevelType w:val="hybridMultilevel"/>
    <w:tmpl w:val="AB706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BC44C7"/>
    <w:multiLevelType w:val="multilevel"/>
    <w:tmpl w:val="757A54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C9C4B31"/>
    <w:multiLevelType w:val="hybridMultilevel"/>
    <w:tmpl w:val="966ADFF0"/>
    <w:lvl w:ilvl="0" w:tplc="98EC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6C1"/>
    <w:rsid w:val="00063D74"/>
    <w:rsid w:val="00081A10"/>
    <w:rsid w:val="000C3DBF"/>
    <w:rsid w:val="000C4A9F"/>
    <w:rsid w:val="000C5DEF"/>
    <w:rsid w:val="000D4E3E"/>
    <w:rsid w:val="00117E38"/>
    <w:rsid w:val="001438D8"/>
    <w:rsid w:val="0015086F"/>
    <w:rsid w:val="001513C2"/>
    <w:rsid w:val="00185328"/>
    <w:rsid w:val="001A07FF"/>
    <w:rsid w:val="001E5DE1"/>
    <w:rsid w:val="001F2BDB"/>
    <w:rsid w:val="002334C4"/>
    <w:rsid w:val="0026700A"/>
    <w:rsid w:val="00272E74"/>
    <w:rsid w:val="002863D2"/>
    <w:rsid w:val="00287BD3"/>
    <w:rsid w:val="002B168E"/>
    <w:rsid w:val="002B5245"/>
    <w:rsid w:val="00341423"/>
    <w:rsid w:val="003C7623"/>
    <w:rsid w:val="003E3DEB"/>
    <w:rsid w:val="003E59B4"/>
    <w:rsid w:val="00401B3D"/>
    <w:rsid w:val="0040731F"/>
    <w:rsid w:val="00416134"/>
    <w:rsid w:val="0044181F"/>
    <w:rsid w:val="00470379"/>
    <w:rsid w:val="0047519B"/>
    <w:rsid w:val="00496918"/>
    <w:rsid w:val="004A4956"/>
    <w:rsid w:val="004A67AA"/>
    <w:rsid w:val="004C630A"/>
    <w:rsid w:val="004D5466"/>
    <w:rsid w:val="004F6F70"/>
    <w:rsid w:val="0050768F"/>
    <w:rsid w:val="005161A2"/>
    <w:rsid w:val="00530922"/>
    <w:rsid w:val="00536F7E"/>
    <w:rsid w:val="005657C7"/>
    <w:rsid w:val="005808AD"/>
    <w:rsid w:val="00592AE3"/>
    <w:rsid w:val="005A5BAA"/>
    <w:rsid w:val="005B0E3E"/>
    <w:rsid w:val="005B372F"/>
    <w:rsid w:val="005D771B"/>
    <w:rsid w:val="00622C97"/>
    <w:rsid w:val="006621D2"/>
    <w:rsid w:val="006967E3"/>
    <w:rsid w:val="006B27CC"/>
    <w:rsid w:val="006C0892"/>
    <w:rsid w:val="006F5328"/>
    <w:rsid w:val="0073114D"/>
    <w:rsid w:val="00763098"/>
    <w:rsid w:val="00765B12"/>
    <w:rsid w:val="007701F0"/>
    <w:rsid w:val="007A6D7A"/>
    <w:rsid w:val="00800781"/>
    <w:rsid w:val="008256A9"/>
    <w:rsid w:val="00832690"/>
    <w:rsid w:val="008841FD"/>
    <w:rsid w:val="00884A45"/>
    <w:rsid w:val="008D75FB"/>
    <w:rsid w:val="008F413C"/>
    <w:rsid w:val="00902412"/>
    <w:rsid w:val="0093058A"/>
    <w:rsid w:val="00945488"/>
    <w:rsid w:val="00946245"/>
    <w:rsid w:val="00952B47"/>
    <w:rsid w:val="00993E5C"/>
    <w:rsid w:val="009C250D"/>
    <w:rsid w:val="00A13E7D"/>
    <w:rsid w:val="00A223A1"/>
    <w:rsid w:val="00A2733F"/>
    <w:rsid w:val="00A37E17"/>
    <w:rsid w:val="00A40A0E"/>
    <w:rsid w:val="00A54A44"/>
    <w:rsid w:val="00A9794B"/>
    <w:rsid w:val="00AB0E67"/>
    <w:rsid w:val="00AD5D0D"/>
    <w:rsid w:val="00B50D05"/>
    <w:rsid w:val="00B65858"/>
    <w:rsid w:val="00B85FA1"/>
    <w:rsid w:val="00C01C02"/>
    <w:rsid w:val="00C26820"/>
    <w:rsid w:val="00C91E1D"/>
    <w:rsid w:val="00CB2F8C"/>
    <w:rsid w:val="00D16818"/>
    <w:rsid w:val="00D343DE"/>
    <w:rsid w:val="00D46521"/>
    <w:rsid w:val="00D61FD0"/>
    <w:rsid w:val="00D716C1"/>
    <w:rsid w:val="00DC7B4F"/>
    <w:rsid w:val="00DE74BB"/>
    <w:rsid w:val="00E653B0"/>
    <w:rsid w:val="00E72F25"/>
    <w:rsid w:val="00ED3350"/>
    <w:rsid w:val="00EE3E4B"/>
    <w:rsid w:val="00F076B4"/>
    <w:rsid w:val="00FC7898"/>
    <w:rsid w:val="00FD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4956"/>
  </w:style>
  <w:style w:type="paragraph" w:styleId="5">
    <w:name w:val="heading 5"/>
    <w:basedOn w:val="a0"/>
    <w:next w:val="a0"/>
    <w:link w:val="50"/>
    <w:qFormat/>
    <w:rsid w:val="005D77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D3350"/>
    <w:pPr>
      <w:ind w:left="720"/>
      <w:contextualSpacing/>
    </w:pPr>
  </w:style>
  <w:style w:type="numbering" w:customStyle="1" w:styleId="1">
    <w:name w:val="Нет списка1"/>
    <w:next w:val="a3"/>
    <w:uiPriority w:val="99"/>
    <w:semiHidden/>
    <w:unhideWhenUsed/>
    <w:rsid w:val="007701F0"/>
  </w:style>
  <w:style w:type="paragraph" w:styleId="a5">
    <w:name w:val="footnote text"/>
    <w:basedOn w:val="a0"/>
    <w:link w:val="a6"/>
    <w:uiPriority w:val="99"/>
    <w:semiHidden/>
    <w:unhideWhenUsed/>
    <w:rsid w:val="007701F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7701F0"/>
    <w:rPr>
      <w:rFonts w:ascii="Calibri" w:eastAsia="Calibri" w:hAnsi="Calibri" w:cs="Times New Roman"/>
      <w:sz w:val="20"/>
      <w:szCs w:val="20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7"/>
    <w:rsid w:val="007701F0"/>
    <w:pPr>
      <w:numPr>
        <w:numId w:val="1"/>
      </w:numPr>
      <w:tabs>
        <w:tab w:val="clear" w:pos="340"/>
        <w:tab w:val="left" w:pos="708"/>
      </w:tabs>
      <w:spacing w:after="0" w:line="280" w:lineRule="exact"/>
      <w:ind w:left="567" w:right="686" w:firstLine="425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7701F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Знак1"/>
    <w:basedOn w:val="a0"/>
    <w:rsid w:val="00EE3E4B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92A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92AE3"/>
    <w:rPr>
      <w:rFonts w:ascii="Arial" w:hAnsi="Arial" w:cs="Arial"/>
      <w:sz w:val="16"/>
      <w:szCs w:val="16"/>
    </w:rPr>
  </w:style>
  <w:style w:type="character" w:customStyle="1" w:styleId="50">
    <w:name w:val="Заголовок 5 Знак"/>
    <w:basedOn w:val="a1"/>
    <w:link w:val="5"/>
    <w:rsid w:val="005D77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basedOn w:val="a1"/>
    <w:uiPriority w:val="99"/>
    <w:semiHidden/>
    <w:unhideWhenUsed/>
    <w:rsid w:val="005161A2"/>
    <w:rPr>
      <w:color w:val="0000FF"/>
      <w:u w:val="single"/>
    </w:rPr>
  </w:style>
  <w:style w:type="paragraph" w:styleId="ab">
    <w:name w:val="Plain Text"/>
    <w:basedOn w:val="a0"/>
    <w:link w:val="ac"/>
    <w:semiHidden/>
    <w:unhideWhenUsed/>
    <w:rsid w:val="002334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semiHidden/>
    <w:rsid w:val="002334C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u.ru/sveden/files/Graf" TargetMode="External"/><Relationship Id="rId13" Type="http://schemas.openxmlformats.org/officeDocument/2006/relationships/hyperlink" Target="http://www.ga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su.ru/sveden/infmat/polozheniya/chast-1/polozhenie_o_sovete_obuchaushihsia.pd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gas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su.ru/sveden/infm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su.ru/sveden/educ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ECAA-0518-4593-866E-7D751FC4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8706</Words>
  <Characters>49628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204</cp:lastModifiedBy>
  <cp:revision>2</cp:revision>
  <cp:lastPrinted>2021-02-02T02:54:00Z</cp:lastPrinted>
  <dcterms:created xsi:type="dcterms:W3CDTF">2021-02-02T03:22:00Z</dcterms:created>
  <dcterms:modified xsi:type="dcterms:W3CDTF">2021-02-02T03:22:00Z</dcterms:modified>
</cp:coreProperties>
</file>